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257537" w:rsidRPr="00EE52CE">
        <w:trPr>
          <w:trHeight w:hRule="exact" w:val="1528"/>
        </w:trPr>
        <w:tc>
          <w:tcPr>
            <w:tcW w:w="143" w:type="dxa"/>
          </w:tcPr>
          <w:p w:rsidR="00257537" w:rsidRDefault="00257537"/>
        </w:tc>
        <w:tc>
          <w:tcPr>
            <w:tcW w:w="285" w:type="dxa"/>
          </w:tcPr>
          <w:p w:rsidR="00257537" w:rsidRDefault="00257537"/>
        </w:tc>
        <w:tc>
          <w:tcPr>
            <w:tcW w:w="2127" w:type="dxa"/>
          </w:tcPr>
          <w:p w:rsidR="00257537" w:rsidRDefault="00257537"/>
        </w:tc>
        <w:tc>
          <w:tcPr>
            <w:tcW w:w="2127" w:type="dxa"/>
          </w:tcPr>
          <w:p w:rsidR="00257537" w:rsidRDefault="00257537"/>
        </w:tc>
        <w:tc>
          <w:tcPr>
            <w:tcW w:w="5543" w:type="dxa"/>
            <w:gridSpan w:val="4"/>
            <w:shd w:val="clear" w:color="000000" w:fill="FFFFFF"/>
            <w:tcMar>
              <w:left w:w="34" w:type="dxa"/>
              <w:right w:w="34" w:type="dxa"/>
            </w:tcMar>
          </w:tcPr>
          <w:p w:rsidR="00257537" w:rsidRPr="00EE52CE" w:rsidRDefault="00EE52CE">
            <w:pPr>
              <w:spacing w:after="0" w:line="240" w:lineRule="auto"/>
              <w:jc w:val="both"/>
              <w:rPr>
                <w:lang w:val="ru-RU"/>
              </w:rPr>
            </w:pPr>
            <w:r w:rsidRPr="00EE52CE">
              <w:rPr>
                <w:rFonts w:ascii="Times New Roman" w:hAnsi="Times New Roman" w:cs="Times New Roman"/>
                <w:color w:val="000000"/>
                <w:lang w:val="ru-RU"/>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257537" w:rsidRPr="00EE52CE">
        <w:trPr>
          <w:trHeight w:hRule="exact" w:val="138"/>
        </w:trPr>
        <w:tc>
          <w:tcPr>
            <w:tcW w:w="143" w:type="dxa"/>
          </w:tcPr>
          <w:p w:rsidR="00257537" w:rsidRPr="00EE52CE" w:rsidRDefault="00257537">
            <w:pPr>
              <w:rPr>
                <w:lang w:val="ru-RU"/>
              </w:rPr>
            </w:pPr>
          </w:p>
        </w:tc>
        <w:tc>
          <w:tcPr>
            <w:tcW w:w="285" w:type="dxa"/>
          </w:tcPr>
          <w:p w:rsidR="00257537" w:rsidRPr="00EE52CE" w:rsidRDefault="00257537">
            <w:pPr>
              <w:rPr>
                <w:lang w:val="ru-RU"/>
              </w:rPr>
            </w:pPr>
          </w:p>
        </w:tc>
        <w:tc>
          <w:tcPr>
            <w:tcW w:w="2127" w:type="dxa"/>
          </w:tcPr>
          <w:p w:rsidR="00257537" w:rsidRPr="00EE52CE" w:rsidRDefault="00257537">
            <w:pPr>
              <w:rPr>
                <w:lang w:val="ru-RU"/>
              </w:rPr>
            </w:pPr>
          </w:p>
        </w:tc>
        <w:tc>
          <w:tcPr>
            <w:tcW w:w="2127" w:type="dxa"/>
          </w:tcPr>
          <w:p w:rsidR="00257537" w:rsidRPr="00EE52CE" w:rsidRDefault="00257537">
            <w:pPr>
              <w:rPr>
                <w:lang w:val="ru-RU"/>
              </w:rPr>
            </w:pPr>
          </w:p>
        </w:tc>
        <w:tc>
          <w:tcPr>
            <w:tcW w:w="426" w:type="dxa"/>
          </w:tcPr>
          <w:p w:rsidR="00257537" w:rsidRPr="00EE52CE" w:rsidRDefault="00257537">
            <w:pPr>
              <w:rPr>
                <w:lang w:val="ru-RU"/>
              </w:rPr>
            </w:pPr>
          </w:p>
        </w:tc>
        <w:tc>
          <w:tcPr>
            <w:tcW w:w="1277" w:type="dxa"/>
          </w:tcPr>
          <w:p w:rsidR="00257537" w:rsidRPr="00EE52CE" w:rsidRDefault="00257537">
            <w:pPr>
              <w:rPr>
                <w:lang w:val="ru-RU"/>
              </w:rPr>
            </w:pPr>
          </w:p>
        </w:tc>
        <w:tc>
          <w:tcPr>
            <w:tcW w:w="993" w:type="dxa"/>
          </w:tcPr>
          <w:p w:rsidR="00257537" w:rsidRPr="00EE52CE" w:rsidRDefault="00257537">
            <w:pPr>
              <w:rPr>
                <w:lang w:val="ru-RU"/>
              </w:rPr>
            </w:pPr>
          </w:p>
        </w:tc>
        <w:tc>
          <w:tcPr>
            <w:tcW w:w="2836" w:type="dxa"/>
          </w:tcPr>
          <w:p w:rsidR="00257537" w:rsidRPr="00EE52CE" w:rsidRDefault="00257537">
            <w:pPr>
              <w:rPr>
                <w:lang w:val="ru-RU"/>
              </w:rPr>
            </w:pPr>
          </w:p>
        </w:tc>
      </w:tr>
      <w:tr w:rsidR="00257537">
        <w:trPr>
          <w:trHeight w:hRule="exact" w:val="585"/>
        </w:trPr>
        <w:tc>
          <w:tcPr>
            <w:tcW w:w="10221" w:type="dxa"/>
            <w:gridSpan w:val="8"/>
            <w:shd w:val="clear" w:color="000000" w:fill="FFFFFF"/>
            <w:tcMar>
              <w:left w:w="34" w:type="dxa"/>
              <w:right w:w="34" w:type="dxa"/>
            </w:tcMar>
          </w:tcPr>
          <w:p w:rsidR="00257537" w:rsidRPr="00EE52CE" w:rsidRDefault="00EE52CE">
            <w:pPr>
              <w:spacing w:after="0" w:line="240" w:lineRule="auto"/>
              <w:jc w:val="center"/>
              <w:rPr>
                <w:sz w:val="24"/>
                <w:szCs w:val="24"/>
                <w:lang w:val="ru-RU"/>
              </w:rPr>
            </w:pPr>
            <w:r w:rsidRPr="00EE52C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57537" w:rsidRDefault="00EE52C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57537" w:rsidRPr="00EE52CE">
        <w:trPr>
          <w:trHeight w:hRule="exact" w:val="314"/>
        </w:trPr>
        <w:tc>
          <w:tcPr>
            <w:tcW w:w="10221" w:type="dxa"/>
            <w:gridSpan w:val="8"/>
            <w:shd w:val="clear" w:color="000000" w:fill="FFFFFF"/>
            <w:tcMar>
              <w:left w:w="34" w:type="dxa"/>
              <w:right w:w="34" w:type="dxa"/>
            </w:tcMar>
          </w:tcPr>
          <w:p w:rsidR="00257537" w:rsidRPr="00EE52CE" w:rsidRDefault="00EE52CE">
            <w:pPr>
              <w:spacing w:after="0" w:line="240" w:lineRule="auto"/>
              <w:jc w:val="center"/>
              <w:rPr>
                <w:sz w:val="24"/>
                <w:szCs w:val="24"/>
                <w:lang w:val="ru-RU"/>
              </w:rPr>
            </w:pPr>
            <w:r w:rsidRPr="00EE52CE">
              <w:rPr>
                <w:rFonts w:ascii="Times New Roman" w:hAnsi="Times New Roman" w:cs="Times New Roman"/>
                <w:color w:val="000000"/>
                <w:sz w:val="24"/>
                <w:szCs w:val="24"/>
                <w:lang w:val="ru-RU"/>
              </w:rPr>
              <w:t>Кафедра "Экономики и управления персоналом"</w:t>
            </w:r>
          </w:p>
        </w:tc>
      </w:tr>
      <w:tr w:rsidR="00257537" w:rsidRPr="00EE52CE">
        <w:trPr>
          <w:trHeight w:hRule="exact" w:val="211"/>
        </w:trPr>
        <w:tc>
          <w:tcPr>
            <w:tcW w:w="143" w:type="dxa"/>
          </w:tcPr>
          <w:p w:rsidR="00257537" w:rsidRPr="00EE52CE" w:rsidRDefault="00257537">
            <w:pPr>
              <w:rPr>
                <w:lang w:val="ru-RU"/>
              </w:rPr>
            </w:pPr>
          </w:p>
        </w:tc>
        <w:tc>
          <w:tcPr>
            <w:tcW w:w="285" w:type="dxa"/>
          </w:tcPr>
          <w:p w:rsidR="00257537" w:rsidRPr="00EE52CE" w:rsidRDefault="00257537">
            <w:pPr>
              <w:rPr>
                <w:lang w:val="ru-RU"/>
              </w:rPr>
            </w:pPr>
          </w:p>
        </w:tc>
        <w:tc>
          <w:tcPr>
            <w:tcW w:w="2127" w:type="dxa"/>
          </w:tcPr>
          <w:p w:rsidR="00257537" w:rsidRPr="00EE52CE" w:rsidRDefault="00257537">
            <w:pPr>
              <w:rPr>
                <w:lang w:val="ru-RU"/>
              </w:rPr>
            </w:pPr>
          </w:p>
        </w:tc>
        <w:tc>
          <w:tcPr>
            <w:tcW w:w="2127" w:type="dxa"/>
          </w:tcPr>
          <w:p w:rsidR="00257537" w:rsidRPr="00EE52CE" w:rsidRDefault="00257537">
            <w:pPr>
              <w:rPr>
                <w:lang w:val="ru-RU"/>
              </w:rPr>
            </w:pPr>
          </w:p>
        </w:tc>
        <w:tc>
          <w:tcPr>
            <w:tcW w:w="426" w:type="dxa"/>
          </w:tcPr>
          <w:p w:rsidR="00257537" w:rsidRPr="00EE52CE" w:rsidRDefault="00257537">
            <w:pPr>
              <w:rPr>
                <w:lang w:val="ru-RU"/>
              </w:rPr>
            </w:pPr>
          </w:p>
        </w:tc>
        <w:tc>
          <w:tcPr>
            <w:tcW w:w="1277" w:type="dxa"/>
          </w:tcPr>
          <w:p w:rsidR="00257537" w:rsidRPr="00EE52CE" w:rsidRDefault="00257537">
            <w:pPr>
              <w:rPr>
                <w:lang w:val="ru-RU"/>
              </w:rPr>
            </w:pPr>
          </w:p>
        </w:tc>
        <w:tc>
          <w:tcPr>
            <w:tcW w:w="993" w:type="dxa"/>
          </w:tcPr>
          <w:p w:rsidR="00257537" w:rsidRPr="00EE52CE" w:rsidRDefault="00257537">
            <w:pPr>
              <w:rPr>
                <w:lang w:val="ru-RU"/>
              </w:rPr>
            </w:pPr>
          </w:p>
        </w:tc>
        <w:tc>
          <w:tcPr>
            <w:tcW w:w="2836" w:type="dxa"/>
          </w:tcPr>
          <w:p w:rsidR="00257537" w:rsidRPr="00EE52CE" w:rsidRDefault="00257537">
            <w:pPr>
              <w:rPr>
                <w:lang w:val="ru-RU"/>
              </w:rPr>
            </w:pPr>
          </w:p>
        </w:tc>
      </w:tr>
      <w:tr w:rsidR="00257537">
        <w:trPr>
          <w:trHeight w:hRule="exact" w:val="277"/>
        </w:trPr>
        <w:tc>
          <w:tcPr>
            <w:tcW w:w="143" w:type="dxa"/>
          </w:tcPr>
          <w:p w:rsidR="00257537" w:rsidRPr="00EE52CE" w:rsidRDefault="00257537">
            <w:pPr>
              <w:rPr>
                <w:lang w:val="ru-RU"/>
              </w:rPr>
            </w:pPr>
          </w:p>
        </w:tc>
        <w:tc>
          <w:tcPr>
            <w:tcW w:w="285" w:type="dxa"/>
          </w:tcPr>
          <w:p w:rsidR="00257537" w:rsidRPr="00EE52CE" w:rsidRDefault="00257537">
            <w:pPr>
              <w:rPr>
                <w:lang w:val="ru-RU"/>
              </w:rPr>
            </w:pPr>
          </w:p>
        </w:tc>
        <w:tc>
          <w:tcPr>
            <w:tcW w:w="2127" w:type="dxa"/>
          </w:tcPr>
          <w:p w:rsidR="00257537" w:rsidRPr="00EE52CE" w:rsidRDefault="00257537">
            <w:pPr>
              <w:rPr>
                <w:lang w:val="ru-RU"/>
              </w:rPr>
            </w:pPr>
          </w:p>
        </w:tc>
        <w:tc>
          <w:tcPr>
            <w:tcW w:w="2127" w:type="dxa"/>
          </w:tcPr>
          <w:p w:rsidR="00257537" w:rsidRPr="00EE52CE" w:rsidRDefault="00257537">
            <w:pPr>
              <w:rPr>
                <w:lang w:val="ru-RU"/>
              </w:rPr>
            </w:pPr>
          </w:p>
        </w:tc>
        <w:tc>
          <w:tcPr>
            <w:tcW w:w="426" w:type="dxa"/>
          </w:tcPr>
          <w:p w:rsidR="00257537" w:rsidRPr="00EE52CE" w:rsidRDefault="00257537">
            <w:pPr>
              <w:rPr>
                <w:lang w:val="ru-RU"/>
              </w:rPr>
            </w:pPr>
          </w:p>
        </w:tc>
        <w:tc>
          <w:tcPr>
            <w:tcW w:w="1277" w:type="dxa"/>
          </w:tcPr>
          <w:p w:rsidR="00257537" w:rsidRPr="00EE52CE" w:rsidRDefault="00257537">
            <w:pPr>
              <w:rPr>
                <w:lang w:val="ru-RU"/>
              </w:rPr>
            </w:pPr>
          </w:p>
        </w:tc>
        <w:tc>
          <w:tcPr>
            <w:tcW w:w="3842" w:type="dxa"/>
            <w:gridSpan w:val="2"/>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УТВЕРЖДАЮ</w:t>
            </w:r>
          </w:p>
        </w:tc>
      </w:tr>
      <w:tr w:rsidR="00257537">
        <w:trPr>
          <w:trHeight w:hRule="exact" w:val="138"/>
        </w:trPr>
        <w:tc>
          <w:tcPr>
            <w:tcW w:w="143" w:type="dxa"/>
          </w:tcPr>
          <w:p w:rsidR="00257537" w:rsidRDefault="00257537"/>
        </w:tc>
        <w:tc>
          <w:tcPr>
            <w:tcW w:w="285" w:type="dxa"/>
          </w:tcPr>
          <w:p w:rsidR="00257537" w:rsidRDefault="00257537"/>
        </w:tc>
        <w:tc>
          <w:tcPr>
            <w:tcW w:w="2127" w:type="dxa"/>
          </w:tcPr>
          <w:p w:rsidR="00257537" w:rsidRDefault="00257537"/>
        </w:tc>
        <w:tc>
          <w:tcPr>
            <w:tcW w:w="2127" w:type="dxa"/>
          </w:tcPr>
          <w:p w:rsidR="00257537" w:rsidRDefault="00257537"/>
        </w:tc>
        <w:tc>
          <w:tcPr>
            <w:tcW w:w="426" w:type="dxa"/>
          </w:tcPr>
          <w:p w:rsidR="00257537" w:rsidRDefault="00257537"/>
        </w:tc>
        <w:tc>
          <w:tcPr>
            <w:tcW w:w="1277" w:type="dxa"/>
          </w:tcPr>
          <w:p w:rsidR="00257537" w:rsidRDefault="00257537"/>
        </w:tc>
        <w:tc>
          <w:tcPr>
            <w:tcW w:w="993" w:type="dxa"/>
          </w:tcPr>
          <w:p w:rsidR="00257537" w:rsidRDefault="00257537"/>
        </w:tc>
        <w:tc>
          <w:tcPr>
            <w:tcW w:w="2836" w:type="dxa"/>
          </w:tcPr>
          <w:p w:rsidR="00257537" w:rsidRDefault="00257537"/>
        </w:tc>
      </w:tr>
      <w:tr w:rsidR="00257537" w:rsidRPr="00EE52CE">
        <w:trPr>
          <w:trHeight w:hRule="exact" w:val="277"/>
        </w:trPr>
        <w:tc>
          <w:tcPr>
            <w:tcW w:w="143" w:type="dxa"/>
          </w:tcPr>
          <w:p w:rsidR="00257537" w:rsidRDefault="00257537"/>
        </w:tc>
        <w:tc>
          <w:tcPr>
            <w:tcW w:w="285" w:type="dxa"/>
          </w:tcPr>
          <w:p w:rsidR="00257537" w:rsidRDefault="00257537"/>
        </w:tc>
        <w:tc>
          <w:tcPr>
            <w:tcW w:w="2127" w:type="dxa"/>
          </w:tcPr>
          <w:p w:rsidR="00257537" w:rsidRDefault="00257537"/>
        </w:tc>
        <w:tc>
          <w:tcPr>
            <w:tcW w:w="2127" w:type="dxa"/>
          </w:tcPr>
          <w:p w:rsidR="00257537" w:rsidRDefault="00257537"/>
        </w:tc>
        <w:tc>
          <w:tcPr>
            <w:tcW w:w="426" w:type="dxa"/>
          </w:tcPr>
          <w:p w:rsidR="00257537" w:rsidRDefault="00257537"/>
        </w:tc>
        <w:tc>
          <w:tcPr>
            <w:tcW w:w="1277" w:type="dxa"/>
          </w:tcPr>
          <w:p w:rsidR="00257537" w:rsidRDefault="00257537"/>
        </w:tc>
        <w:tc>
          <w:tcPr>
            <w:tcW w:w="3842" w:type="dxa"/>
            <w:gridSpan w:val="2"/>
            <w:shd w:val="clear" w:color="000000" w:fill="FFFFFF"/>
            <w:tcMar>
              <w:left w:w="34" w:type="dxa"/>
              <w:right w:w="34" w:type="dxa"/>
            </w:tcMar>
          </w:tcPr>
          <w:p w:rsidR="00257537" w:rsidRPr="00EE52CE" w:rsidRDefault="00EE52CE">
            <w:pPr>
              <w:spacing w:after="0" w:line="240" w:lineRule="auto"/>
              <w:jc w:val="center"/>
              <w:rPr>
                <w:sz w:val="24"/>
                <w:szCs w:val="24"/>
                <w:lang w:val="ru-RU"/>
              </w:rPr>
            </w:pPr>
            <w:r w:rsidRPr="00EE52CE">
              <w:rPr>
                <w:rFonts w:ascii="Times New Roman" w:hAnsi="Times New Roman" w:cs="Times New Roman"/>
                <w:color w:val="000000"/>
                <w:sz w:val="24"/>
                <w:szCs w:val="24"/>
                <w:lang w:val="ru-RU"/>
              </w:rPr>
              <w:t>Ректор, д.фил.н., профессор</w:t>
            </w:r>
          </w:p>
        </w:tc>
      </w:tr>
      <w:tr w:rsidR="00257537" w:rsidRPr="00EE52CE">
        <w:trPr>
          <w:trHeight w:hRule="exact" w:val="138"/>
        </w:trPr>
        <w:tc>
          <w:tcPr>
            <w:tcW w:w="143" w:type="dxa"/>
          </w:tcPr>
          <w:p w:rsidR="00257537" w:rsidRPr="00EE52CE" w:rsidRDefault="00257537">
            <w:pPr>
              <w:rPr>
                <w:lang w:val="ru-RU"/>
              </w:rPr>
            </w:pPr>
          </w:p>
        </w:tc>
        <w:tc>
          <w:tcPr>
            <w:tcW w:w="285" w:type="dxa"/>
          </w:tcPr>
          <w:p w:rsidR="00257537" w:rsidRPr="00EE52CE" w:rsidRDefault="00257537">
            <w:pPr>
              <w:rPr>
                <w:lang w:val="ru-RU"/>
              </w:rPr>
            </w:pPr>
          </w:p>
        </w:tc>
        <w:tc>
          <w:tcPr>
            <w:tcW w:w="2127" w:type="dxa"/>
          </w:tcPr>
          <w:p w:rsidR="00257537" w:rsidRPr="00EE52CE" w:rsidRDefault="00257537">
            <w:pPr>
              <w:rPr>
                <w:lang w:val="ru-RU"/>
              </w:rPr>
            </w:pPr>
          </w:p>
        </w:tc>
        <w:tc>
          <w:tcPr>
            <w:tcW w:w="2127" w:type="dxa"/>
          </w:tcPr>
          <w:p w:rsidR="00257537" w:rsidRPr="00EE52CE" w:rsidRDefault="00257537">
            <w:pPr>
              <w:rPr>
                <w:lang w:val="ru-RU"/>
              </w:rPr>
            </w:pPr>
          </w:p>
        </w:tc>
        <w:tc>
          <w:tcPr>
            <w:tcW w:w="426" w:type="dxa"/>
          </w:tcPr>
          <w:p w:rsidR="00257537" w:rsidRPr="00EE52CE" w:rsidRDefault="00257537">
            <w:pPr>
              <w:rPr>
                <w:lang w:val="ru-RU"/>
              </w:rPr>
            </w:pPr>
          </w:p>
        </w:tc>
        <w:tc>
          <w:tcPr>
            <w:tcW w:w="1277" w:type="dxa"/>
          </w:tcPr>
          <w:p w:rsidR="00257537" w:rsidRPr="00EE52CE" w:rsidRDefault="00257537">
            <w:pPr>
              <w:rPr>
                <w:lang w:val="ru-RU"/>
              </w:rPr>
            </w:pPr>
          </w:p>
        </w:tc>
        <w:tc>
          <w:tcPr>
            <w:tcW w:w="993" w:type="dxa"/>
          </w:tcPr>
          <w:p w:rsidR="00257537" w:rsidRPr="00EE52CE" w:rsidRDefault="00257537">
            <w:pPr>
              <w:rPr>
                <w:lang w:val="ru-RU"/>
              </w:rPr>
            </w:pPr>
          </w:p>
        </w:tc>
        <w:tc>
          <w:tcPr>
            <w:tcW w:w="2836" w:type="dxa"/>
          </w:tcPr>
          <w:p w:rsidR="00257537" w:rsidRPr="00EE52CE" w:rsidRDefault="00257537">
            <w:pPr>
              <w:rPr>
                <w:lang w:val="ru-RU"/>
              </w:rPr>
            </w:pPr>
          </w:p>
        </w:tc>
      </w:tr>
      <w:tr w:rsidR="00257537">
        <w:trPr>
          <w:trHeight w:hRule="exact" w:val="277"/>
        </w:trPr>
        <w:tc>
          <w:tcPr>
            <w:tcW w:w="143" w:type="dxa"/>
          </w:tcPr>
          <w:p w:rsidR="00257537" w:rsidRPr="00EE52CE" w:rsidRDefault="00257537">
            <w:pPr>
              <w:rPr>
                <w:lang w:val="ru-RU"/>
              </w:rPr>
            </w:pPr>
          </w:p>
        </w:tc>
        <w:tc>
          <w:tcPr>
            <w:tcW w:w="285" w:type="dxa"/>
          </w:tcPr>
          <w:p w:rsidR="00257537" w:rsidRPr="00EE52CE" w:rsidRDefault="00257537">
            <w:pPr>
              <w:rPr>
                <w:lang w:val="ru-RU"/>
              </w:rPr>
            </w:pPr>
          </w:p>
        </w:tc>
        <w:tc>
          <w:tcPr>
            <w:tcW w:w="2127" w:type="dxa"/>
          </w:tcPr>
          <w:p w:rsidR="00257537" w:rsidRPr="00EE52CE" w:rsidRDefault="00257537">
            <w:pPr>
              <w:rPr>
                <w:lang w:val="ru-RU"/>
              </w:rPr>
            </w:pPr>
          </w:p>
        </w:tc>
        <w:tc>
          <w:tcPr>
            <w:tcW w:w="2127" w:type="dxa"/>
          </w:tcPr>
          <w:p w:rsidR="00257537" w:rsidRPr="00EE52CE" w:rsidRDefault="00257537">
            <w:pPr>
              <w:rPr>
                <w:lang w:val="ru-RU"/>
              </w:rPr>
            </w:pPr>
          </w:p>
        </w:tc>
        <w:tc>
          <w:tcPr>
            <w:tcW w:w="426" w:type="dxa"/>
          </w:tcPr>
          <w:p w:rsidR="00257537" w:rsidRPr="00EE52CE" w:rsidRDefault="00257537">
            <w:pPr>
              <w:rPr>
                <w:lang w:val="ru-RU"/>
              </w:rPr>
            </w:pPr>
          </w:p>
        </w:tc>
        <w:tc>
          <w:tcPr>
            <w:tcW w:w="1277" w:type="dxa"/>
          </w:tcPr>
          <w:p w:rsidR="00257537" w:rsidRPr="00EE52CE" w:rsidRDefault="00257537">
            <w:pPr>
              <w:rPr>
                <w:lang w:val="ru-RU"/>
              </w:rPr>
            </w:pPr>
          </w:p>
        </w:tc>
        <w:tc>
          <w:tcPr>
            <w:tcW w:w="3842" w:type="dxa"/>
            <w:gridSpan w:val="2"/>
            <w:shd w:val="clear" w:color="000000" w:fill="FFFFFF"/>
            <w:tcMar>
              <w:left w:w="34" w:type="dxa"/>
              <w:right w:w="34" w:type="dxa"/>
            </w:tcMar>
          </w:tcPr>
          <w:p w:rsidR="00257537" w:rsidRDefault="00EE52C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57537">
        <w:trPr>
          <w:trHeight w:hRule="exact" w:val="138"/>
        </w:trPr>
        <w:tc>
          <w:tcPr>
            <w:tcW w:w="143" w:type="dxa"/>
          </w:tcPr>
          <w:p w:rsidR="00257537" w:rsidRDefault="00257537"/>
        </w:tc>
        <w:tc>
          <w:tcPr>
            <w:tcW w:w="285" w:type="dxa"/>
          </w:tcPr>
          <w:p w:rsidR="00257537" w:rsidRDefault="00257537"/>
        </w:tc>
        <w:tc>
          <w:tcPr>
            <w:tcW w:w="2127" w:type="dxa"/>
          </w:tcPr>
          <w:p w:rsidR="00257537" w:rsidRDefault="00257537"/>
        </w:tc>
        <w:tc>
          <w:tcPr>
            <w:tcW w:w="2127" w:type="dxa"/>
          </w:tcPr>
          <w:p w:rsidR="00257537" w:rsidRDefault="00257537"/>
        </w:tc>
        <w:tc>
          <w:tcPr>
            <w:tcW w:w="426" w:type="dxa"/>
          </w:tcPr>
          <w:p w:rsidR="00257537" w:rsidRDefault="00257537"/>
        </w:tc>
        <w:tc>
          <w:tcPr>
            <w:tcW w:w="1277" w:type="dxa"/>
          </w:tcPr>
          <w:p w:rsidR="00257537" w:rsidRDefault="00257537"/>
        </w:tc>
        <w:tc>
          <w:tcPr>
            <w:tcW w:w="993" w:type="dxa"/>
          </w:tcPr>
          <w:p w:rsidR="00257537" w:rsidRDefault="00257537"/>
        </w:tc>
        <w:tc>
          <w:tcPr>
            <w:tcW w:w="2836" w:type="dxa"/>
          </w:tcPr>
          <w:p w:rsidR="00257537" w:rsidRDefault="00257537"/>
        </w:tc>
      </w:tr>
      <w:tr w:rsidR="00257537">
        <w:trPr>
          <w:trHeight w:hRule="exact" w:val="277"/>
        </w:trPr>
        <w:tc>
          <w:tcPr>
            <w:tcW w:w="143" w:type="dxa"/>
          </w:tcPr>
          <w:p w:rsidR="00257537" w:rsidRDefault="00257537"/>
        </w:tc>
        <w:tc>
          <w:tcPr>
            <w:tcW w:w="285" w:type="dxa"/>
          </w:tcPr>
          <w:p w:rsidR="00257537" w:rsidRDefault="00257537"/>
        </w:tc>
        <w:tc>
          <w:tcPr>
            <w:tcW w:w="2127" w:type="dxa"/>
          </w:tcPr>
          <w:p w:rsidR="00257537" w:rsidRDefault="00257537"/>
        </w:tc>
        <w:tc>
          <w:tcPr>
            <w:tcW w:w="2127" w:type="dxa"/>
          </w:tcPr>
          <w:p w:rsidR="00257537" w:rsidRDefault="00257537"/>
        </w:tc>
        <w:tc>
          <w:tcPr>
            <w:tcW w:w="426" w:type="dxa"/>
          </w:tcPr>
          <w:p w:rsidR="00257537" w:rsidRDefault="00257537"/>
        </w:tc>
        <w:tc>
          <w:tcPr>
            <w:tcW w:w="1277" w:type="dxa"/>
          </w:tcPr>
          <w:p w:rsidR="00257537" w:rsidRDefault="00257537"/>
        </w:tc>
        <w:tc>
          <w:tcPr>
            <w:tcW w:w="3842" w:type="dxa"/>
            <w:gridSpan w:val="2"/>
            <w:shd w:val="clear" w:color="000000" w:fill="FFFFFF"/>
            <w:tcMar>
              <w:left w:w="34" w:type="dxa"/>
              <w:right w:w="34" w:type="dxa"/>
            </w:tcMar>
          </w:tcPr>
          <w:p w:rsidR="00257537" w:rsidRDefault="00EE52CE">
            <w:pPr>
              <w:spacing w:after="0" w:line="240" w:lineRule="auto"/>
              <w:jc w:val="right"/>
              <w:rPr>
                <w:sz w:val="24"/>
                <w:szCs w:val="24"/>
              </w:rPr>
            </w:pPr>
            <w:r>
              <w:rPr>
                <w:rFonts w:ascii="Times New Roman" w:hAnsi="Times New Roman" w:cs="Times New Roman"/>
                <w:color w:val="000000"/>
                <w:sz w:val="24"/>
                <w:szCs w:val="24"/>
              </w:rPr>
              <w:t>30.08.2021 г.</w:t>
            </w:r>
          </w:p>
        </w:tc>
      </w:tr>
      <w:tr w:rsidR="00257537">
        <w:trPr>
          <w:trHeight w:hRule="exact" w:val="277"/>
        </w:trPr>
        <w:tc>
          <w:tcPr>
            <w:tcW w:w="143" w:type="dxa"/>
          </w:tcPr>
          <w:p w:rsidR="00257537" w:rsidRDefault="00257537"/>
        </w:tc>
        <w:tc>
          <w:tcPr>
            <w:tcW w:w="285" w:type="dxa"/>
          </w:tcPr>
          <w:p w:rsidR="00257537" w:rsidRDefault="00257537"/>
        </w:tc>
        <w:tc>
          <w:tcPr>
            <w:tcW w:w="2127" w:type="dxa"/>
          </w:tcPr>
          <w:p w:rsidR="00257537" w:rsidRDefault="00257537"/>
        </w:tc>
        <w:tc>
          <w:tcPr>
            <w:tcW w:w="2127" w:type="dxa"/>
          </w:tcPr>
          <w:p w:rsidR="00257537" w:rsidRDefault="00257537"/>
        </w:tc>
        <w:tc>
          <w:tcPr>
            <w:tcW w:w="426" w:type="dxa"/>
          </w:tcPr>
          <w:p w:rsidR="00257537" w:rsidRDefault="00257537"/>
        </w:tc>
        <w:tc>
          <w:tcPr>
            <w:tcW w:w="1277" w:type="dxa"/>
          </w:tcPr>
          <w:p w:rsidR="00257537" w:rsidRDefault="00257537"/>
        </w:tc>
        <w:tc>
          <w:tcPr>
            <w:tcW w:w="993" w:type="dxa"/>
          </w:tcPr>
          <w:p w:rsidR="00257537" w:rsidRDefault="00257537"/>
        </w:tc>
        <w:tc>
          <w:tcPr>
            <w:tcW w:w="2836" w:type="dxa"/>
          </w:tcPr>
          <w:p w:rsidR="00257537" w:rsidRDefault="00257537"/>
        </w:tc>
      </w:tr>
      <w:tr w:rsidR="00257537">
        <w:trPr>
          <w:trHeight w:hRule="exact" w:val="416"/>
        </w:trPr>
        <w:tc>
          <w:tcPr>
            <w:tcW w:w="10221" w:type="dxa"/>
            <w:gridSpan w:val="8"/>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57537">
        <w:trPr>
          <w:trHeight w:hRule="exact" w:val="775"/>
        </w:trPr>
        <w:tc>
          <w:tcPr>
            <w:tcW w:w="143" w:type="dxa"/>
          </w:tcPr>
          <w:p w:rsidR="00257537" w:rsidRDefault="00257537"/>
        </w:tc>
        <w:tc>
          <w:tcPr>
            <w:tcW w:w="285" w:type="dxa"/>
          </w:tcPr>
          <w:p w:rsidR="00257537" w:rsidRDefault="00257537"/>
        </w:tc>
        <w:tc>
          <w:tcPr>
            <w:tcW w:w="2127" w:type="dxa"/>
          </w:tcPr>
          <w:p w:rsidR="00257537" w:rsidRDefault="00257537"/>
        </w:tc>
        <w:tc>
          <w:tcPr>
            <w:tcW w:w="4834" w:type="dxa"/>
            <w:gridSpan w:val="4"/>
            <w:shd w:val="clear" w:color="000000" w:fill="FFFFFF"/>
            <w:tcMar>
              <w:left w:w="34" w:type="dxa"/>
              <w:right w:w="34" w:type="dxa"/>
            </w:tcMar>
          </w:tcPr>
          <w:p w:rsidR="00257537" w:rsidRDefault="00EE52CE">
            <w:pPr>
              <w:spacing w:after="0" w:line="240" w:lineRule="auto"/>
              <w:jc w:val="center"/>
              <w:rPr>
                <w:sz w:val="32"/>
                <w:szCs w:val="32"/>
              </w:rPr>
            </w:pPr>
            <w:r>
              <w:rPr>
                <w:rFonts w:ascii="Times New Roman" w:hAnsi="Times New Roman" w:cs="Times New Roman"/>
                <w:color w:val="000000"/>
                <w:sz w:val="32"/>
                <w:szCs w:val="32"/>
              </w:rPr>
              <w:t>Деловые коммуникации</w:t>
            </w:r>
          </w:p>
          <w:p w:rsidR="00257537" w:rsidRDefault="00EE52CE">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257537" w:rsidRDefault="00257537"/>
        </w:tc>
      </w:tr>
      <w:tr w:rsidR="00257537">
        <w:trPr>
          <w:trHeight w:hRule="exact" w:val="277"/>
        </w:trPr>
        <w:tc>
          <w:tcPr>
            <w:tcW w:w="10221" w:type="dxa"/>
            <w:gridSpan w:val="8"/>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57537" w:rsidRPr="00EE52CE">
        <w:trPr>
          <w:trHeight w:hRule="exact" w:val="1396"/>
        </w:trPr>
        <w:tc>
          <w:tcPr>
            <w:tcW w:w="143" w:type="dxa"/>
          </w:tcPr>
          <w:p w:rsidR="00257537" w:rsidRDefault="00257537"/>
        </w:tc>
        <w:tc>
          <w:tcPr>
            <w:tcW w:w="285" w:type="dxa"/>
          </w:tcPr>
          <w:p w:rsidR="00257537" w:rsidRDefault="00257537"/>
        </w:tc>
        <w:tc>
          <w:tcPr>
            <w:tcW w:w="9795" w:type="dxa"/>
            <w:gridSpan w:val="6"/>
            <w:shd w:val="clear" w:color="000000" w:fill="FFFFFF"/>
            <w:tcMar>
              <w:left w:w="34" w:type="dxa"/>
              <w:right w:w="34" w:type="dxa"/>
            </w:tcMar>
          </w:tcPr>
          <w:p w:rsidR="00257537" w:rsidRPr="00EE52CE" w:rsidRDefault="00EE52CE">
            <w:pPr>
              <w:spacing w:after="0" w:line="240" w:lineRule="auto"/>
              <w:jc w:val="center"/>
              <w:rPr>
                <w:sz w:val="24"/>
                <w:szCs w:val="24"/>
                <w:lang w:val="ru-RU"/>
              </w:rPr>
            </w:pPr>
            <w:r w:rsidRPr="00EE52CE">
              <w:rPr>
                <w:rFonts w:ascii="Times New Roman" w:hAnsi="Times New Roman" w:cs="Times New Roman"/>
                <w:color w:val="000000"/>
                <w:sz w:val="24"/>
                <w:szCs w:val="24"/>
                <w:lang w:val="ru-RU"/>
              </w:rPr>
              <w:t>Направление подготовки: 38.03.04 Государственное и муниципальное управление (высшее образование - бакалавриат)</w:t>
            </w:r>
          </w:p>
          <w:p w:rsidR="00257537" w:rsidRPr="00EE52CE" w:rsidRDefault="00EE52CE">
            <w:pPr>
              <w:spacing w:after="0" w:line="240" w:lineRule="auto"/>
              <w:jc w:val="center"/>
              <w:rPr>
                <w:sz w:val="24"/>
                <w:szCs w:val="24"/>
                <w:lang w:val="ru-RU"/>
              </w:rPr>
            </w:pPr>
            <w:r w:rsidRPr="00EE52CE">
              <w:rPr>
                <w:rFonts w:ascii="Times New Roman" w:hAnsi="Times New Roman" w:cs="Times New Roman"/>
                <w:color w:val="000000"/>
                <w:sz w:val="24"/>
                <w:szCs w:val="24"/>
                <w:lang w:val="ru-RU"/>
              </w:rPr>
              <w:t>Направленность (профиль) программы: «Государственная гражданская и муниципальная служба»</w:t>
            </w:r>
          </w:p>
          <w:p w:rsidR="00257537" w:rsidRPr="00EE52CE" w:rsidRDefault="00EE52CE">
            <w:pPr>
              <w:spacing w:after="0" w:line="240" w:lineRule="auto"/>
              <w:jc w:val="center"/>
              <w:rPr>
                <w:sz w:val="24"/>
                <w:szCs w:val="24"/>
                <w:lang w:val="ru-RU"/>
              </w:rPr>
            </w:pPr>
            <w:r w:rsidRPr="00EE52C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57537" w:rsidRPr="00EE52CE">
        <w:trPr>
          <w:trHeight w:hRule="exact" w:val="138"/>
        </w:trPr>
        <w:tc>
          <w:tcPr>
            <w:tcW w:w="143" w:type="dxa"/>
          </w:tcPr>
          <w:p w:rsidR="00257537" w:rsidRPr="00EE52CE" w:rsidRDefault="00257537">
            <w:pPr>
              <w:rPr>
                <w:lang w:val="ru-RU"/>
              </w:rPr>
            </w:pPr>
          </w:p>
        </w:tc>
        <w:tc>
          <w:tcPr>
            <w:tcW w:w="285" w:type="dxa"/>
          </w:tcPr>
          <w:p w:rsidR="00257537" w:rsidRPr="00EE52CE" w:rsidRDefault="00257537">
            <w:pPr>
              <w:rPr>
                <w:lang w:val="ru-RU"/>
              </w:rPr>
            </w:pPr>
          </w:p>
        </w:tc>
        <w:tc>
          <w:tcPr>
            <w:tcW w:w="2127" w:type="dxa"/>
          </w:tcPr>
          <w:p w:rsidR="00257537" w:rsidRPr="00EE52CE" w:rsidRDefault="00257537">
            <w:pPr>
              <w:rPr>
                <w:lang w:val="ru-RU"/>
              </w:rPr>
            </w:pPr>
          </w:p>
        </w:tc>
        <w:tc>
          <w:tcPr>
            <w:tcW w:w="2127" w:type="dxa"/>
          </w:tcPr>
          <w:p w:rsidR="00257537" w:rsidRPr="00EE52CE" w:rsidRDefault="00257537">
            <w:pPr>
              <w:rPr>
                <w:lang w:val="ru-RU"/>
              </w:rPr>
            </w:pPr>
          </w:p>
        </w:tc>
        <w:tc>
          <w:tcPr>
            <w:tcW w:w="426" w:type="dxa"/>
          </w:tcPr>
          <w:p w:rsidR="00257537" w:rsidRPr="00EE52CE" w:rsidRDefault="00257537">
            <w:pPr>
              <w:rPr>
                <w:lang w:val="ru-RU"/>
              </w:rPr>
            </w:pPr>
          </w:p>
        </w:tc>
        <w:tc>
          <w:tcPr>
            <w:tcW w:w="1277" w:type="dxa"/>
          </w:tcPr>
          <w:p w:rsidR="00257537" w:rsidRPr="00EE52CE" w:rsidRDefault="00257537">
            <w:pPr>
              <w:rPr>
                <w:lang w:val="ru-RU"/>
              </w:rPr>
            </w:pPr>
          </w:p>
        </w:tc>
        <w:tc>
          <w:tcPr>
            <w:tcW w:w="993" w:type="dxa"/>
          </w:tcPr>
          <w:p w:rsidR="00257537" w:rsidRPr="00EE52CE" w:rsidRDefault="00257537">
            <w:pPr>
              <w:rPr>
                <w:lang w:val="ru-RU"/>
              </w:rPr>
            </w:pPr>
          </w:p>
        </w:tc>
        <w:tc>
          <w:tcPr>
            <w:tcW w:w="2836" w:type="dxa"/>
          </w:tcPr>
          <w:p w:rsidR="00257537" w:rsidRPr="00EE52CE" w:rsidRDefault="00257537">
            <w:pPr>
              <w:rPr>
                <w:lang w:val="ru-RU"/>
              </w:rPr>
            </w:pPr>
          </w:p>
        </w:tc>
      </w:tr>
      <w:tr w:rsidR="00257537" w:rsidRPr="00EE52CE" w:rsidTr="00EE52CE">
        <w:trPr>
          <w:trHeight w:hRule="exact" w:val="3035"/>
        </w:trPr>
        <w:tc>
          <w:tcPr>
            <w:tcW w:w="10221" w:type="dxa"/>
            <w:gridSpan w:val="8"/>
            <w:shd w:val="clear" w:color="000000" w:fill="FFFFFF"/>
            <w:tcMar>
              <w:left w:w="34" w:type="dxa"/>
              <w:right w:w="34" w:type="dxa"/>
            </w:tcMar>
          </w:tcPr>
          <w:tbl>
            <w:tblPr>
              <w:tblStyle w:val="a3"/>
              <w:tblpPr w:leftFromText="180" w:rightFromText="180" w:horzAnchor="margin" w:tblpY="472"/>
              <w:tblOverlap w:val="never"/>
              <w:tblW w:w="0" w:type="auto"/>
              <w:tblLook w:val="04A0" w:firstRow="1" w:lastRow="0" w:firstColumn="1" w:lastColumn="0" w:noHBand="0" w:noVBand="1"/>
            </w:tblPr>
            <w:tblGrid>
              <w:gridCol w:w="812"/>
              <w:gridCol w:w="9342"/>
            </w:tblGrid>
            <w:tr w:rsidR="00EE52CE" w:rsidRPr="00313ADF" w:rsidTr="000929D2">
              <w:tc>
                <w:tcPr>
                  <w:tcW w:w="812" w:type="dxa"/>
                  <w:tcBorders>
                    <w:top w:val="single" w:sz="4" w:space="0" w:color="auto"/>
                    <w:left w:val="single" w:sz="4" w:space="0" w:color="auto"/>
                    <w:bottom w:val="single" w:sz="4" w:space="0" w:color="auto"/>
                    <w:right w:val="single" w:sz="4" w:space="0" w:color="auto"/>
                  </w:tcBorders>
                  <w:hideMark/>
                </w:tcPr>
                <w:p w:rsidR="00EE52CE" w:rsidRDefault="00EE52CE" w:rsidP="00EE52CE">
                  <w:pPr>
                    <w:jc w:val="center"/>
                    <w:rPr>
                      <w:sz w:val="24"/>
                      <w:szCs w:val="24"/>
                      <w:lang w:val="ru-RU"/>
                    </w:rPr>
                  </w:pPr>
                  <w:r>
                    <w:rPr>
                      <w:sz w:val="18"/>
                      <w:szCs w:val="18"/>
                      <w:lang w:val="ru-RU"/>
                    </w:rPr>
                    <w:t>Код</w:t>
                  </w:r>
                </w:p>
              </w:tc>
              <w:tc>
                <w:tcPr>
                  <w:tcW w:w="9342" w:type="dxa"/>
                  <w:tcBorders>
                    <w:top w:val="single" w:sz="4" w:space="0" w:color="auto"/>
                    <w:left w:val="single" w:sz="4" w:space="0" w:color="auto"/>
                    <w:bottom w:val="single" w:sz="4" w:space="0" w:color="auto"/>
                    <w:right w:val="single" w:sz="4" w:space="0" w:color="auto"/>
                  </w:tcBorders>
                  <w:hideMark/>
                </w:tcPr>
                <w:p w:rsidR="00EE52CE" w:rsidRDefault="00EE52CE" w:rsidP="00EE52CE">
                  <w:pPr>
                    <w:jc w:val="center"/>
                    <w:rPr>
                      <w:sz w:val="24"/>
                      <w:szCs w:val="24"/>
                      <w:lang w:val="ru-RU"/>
                    </w:rPr>
                  </w:pPr>
                  <w:r>
                    <w:rPr>
                      <w:rFonts w:ascii="Arial" w:eastAsia="Times New Roman" w:hAnsi="Arial" w:cs="Arial"/>
                      <w:i/>
                      <w:iCs/>
                      <w:color w:val="000000"/>
                      <w:sz w:val="18"/>
                      <w:szCs w:val="18"/>
                      <w:lang w:val="ru-RU" w:eastAsia="ru-RU"/>
                    </w:rPr>
                    <w:t>Области профессиональной служебной деятельности и виды профессиональной служебной деятельности.Справочник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p>
              </w:tc>
            </w:tr>
            <w:tr w:rsidR="00EE52CE" w:rsidRPr="00EE52CE" w:rsidTr="000929D2">
              <w:tc>
                <w:tcPr>
                  <w:tcW w:w="812" w:type="dxa"/>
                  <w:tcBorders>
                    <w:top w:val="single" w:sz="4" w:space="0" w:color="auto"/>
                    <w:left w:val="single" w:sz="4" w:space="0" w:color="auto"/>
                    <w:bottom w:val="single" w:sz="4" w:space="0" w:color="auto"/>
                    <w:right w:val="single" w:sz="4" w:space="0" w:color="auto"/>
                  </w:tcBorders>
                  <w:vAlign w:val="center"/>
                  <w:hideMark/>
                </w:tcPr>
                <w:p w:rsidR="00EE52CE" w:rsidRDefault="00EE52CE" w:rsidP="00EE52CE">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 </w:t>
                  </w:r>
                </w:p>
              </w:tc>
              <w:tc>
                <w:tcPr>
                  <w:tcW w:w="9342" w:type="dxa"/>
                  <w:tcBorders>
                    <w:top w:val="single" w:sz="4" w:space="0" w:color="auto"/>
                    <w:left w:val="single" w:sz="4" w:space="0" w:color="auto"/>
                    <w:bottom w:val="single" w:sz="4" w:space="0" w:color="auto"/>
                    <w:right w:val="single" w:sz="4" w:space="0" w:color="auto"/>
                  </w:tcBorders>
                  <w:vAlign w:val="center"/>
                  <w:hideMark/>
                </w:tcPr>
                <w:p w:rsidR="00EE52CE" w:rsidRDefault="00EE52CE" w:rsidP="00EE52CE">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Регулирование государственной гражданской и муниципальной службы</w:t>
                  </w:r>
                </w:p>
              </w:tc>
            </w:tr>
            <w:tr w:rsidR="00EE52CE" w:rsidRPr="00EE52CE" w:rsidTr="000929D2">
              <w:tc>
                <w:tcPr>
                  <w:tcW w:w="812" w:type="dxa"/>
                  <w:tcBorders>
                    <w:top w:val="single" w:sz="4" w:space="0" w:color="auto"/>
                    <w:left w:val="single" w:sz="4" w:space="0" w:color="auto"/>
                    <w:bottom w:val="single" w:sz="4" w:space="0" w:color="auto"/>
                    <w:right w:val="single" w:sz="4" w:space="0" w:color="auto"/>
                  </w:tcBorders>
                  <w:vAlign w:val="center"/>
                  <w:hideMark/>
                </w:tcPr>
                <w:p w:rsidR="00EE52CE" w:rsidRDefault="00EE52CE" w:rsidP="00EE52CE">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П.20.1. </w:t>
                  </w:r>
                </w:p>
              </w:tc>
              <w:tc>
                <w:tcPr>
                  <w:tcW w:w="9342" w:type="dxa"/>
                  <w:tcBorders>
                    <w:top w:val="single" w:sz="4" w:space="0" w:color="auto"/>
                    <w:left w:val="single" w:sz="4" w:space="0" w:color="auto"/>
                    <w:bottom w:val="single" w:sz="4" w:space="0" w:color="auto"/>
                    <w:right w:val="single" w:sz="4" w:space="0" w:color="auto"/>
                  </w:tcBorders>
                  <w:vAlign w:val="center"/>
                  <w:hideMark/>
                </w:tcPr>
                <w:p w:rsidR="00EE52CE" w:rsidRDefault="00EE52CE" w:rsidP="00EE52CE">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Развитие кадровых технологий на государственной гражданской и муниципальной службе</w:t>
                  </w:r>
                </w:p>
              </w:tc>
            </w:tr>
            <w:tr w:rsidR="00EE52CE" w:rsidRPr="00EE52CE" w:rsidTr="000929D2">
              <w:tc>
                <w:tcPr>
                  <w:tcW w:w="812" w:type="dxa"/>
                  <w:tcBorders>
                    <w:top w:val="single" w:sz="4" w:space="0" w:color="auto"/>
                    <w:left w:val="single" w:sz="4" w:space="0" w:color="auto"/>
                    <w:bottom w:val="single" w:sz="4" w:space="0" w:color="auto"/>
                    <w:right w:val="single" w:sz="4" w:space="0" w:color="auto"/>
                  </w:tcBorders>
                  <w:vAlign w:val="center"/>
                  <w:hideMark/>
                </w:tcPr>
                <w:p w:rsidR="00EE52CE" w:rsidRDefault="00EE52CE" w:rsidP="00EE52CE">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П.20.2. </w:t>
                  </w:r>
                </w:p>
              </w:tc>
              <w:tc>
                <w:tcPr>
                  <w:tcW w:w="9342" w:type="dxa"/>
                  <w:tcBorders>
                    <w:top w:val="single" w:sz="4" w:space="0" w:color="auto"/>
                    <w:left w:val="single" w:sz="4" w:space="0" w:color="auto"/>
                    <w:bottom w:val="single" w:sz="4" w:space="0" w:color="auto"/>
                    <w:right w:val="single" w:sz="4" w:space="0" w:color="auto"/>
                  </w:tcBorders>
                  <w:vAlign w:val="center"/>
                  <w:hideMark/>
                </w:tcPr>
                <w:p w:rsidR="00EE52CE" w:rsidRDefault="00EE52CE" w:rsidP="00EE52CE">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Регулирование профессионального развития гражданских служащих</w:t>
                  </w:r>
                </w:p>
              </w:tc>
            </w:tr>
            <w:tr w:rsidR="00EE52CE" w:rsidRPr="00EE52CE" w:rsidTr="000929D2">
              <w:tc>
                <w:tcPr>
                  <w:tcW w:w="812" w:type="dxa"/>
                  <w:tcBorders>
                    <w:top w:val="single" w:sz="4" w:space="0" w:color="auto"/>
                    <w:left w:val="single" w:sz="4" w:space="0" w:color="auto"/>
                    <w:bottom w:val="single" w:sz="4" w:space="0" w:color="auto"/>
                    <w:right w:val="single" w:sz="4" w:space="0" w:color="auto"/>
                  </w:tcBorders>
                  <w:vAlign w:val="center"/>
                  <w:hideMark/>
                </w:tcPr>
                <w:p w:rsidR="00EE52CE" w:rsidRDefault="00EE52CE" w:rsidP="00EE52CE">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П.20.3. </w:t>
                  </w:r>
                </w:p>
              </w:tc>
              <w:tc>
                <w:tcPr>
                  <w:tcW w:w="9342" w:type="dxa"/>
                  <w:tcBorders>
                    <w:top w:val="single" w:sz="4" w:space="0" w:color="auto"/>
                    <w:left w:val="single" w:sz="4" w:space="0" w:color="auto"/>
                    <w:bottom w:val="single" w:sz="4" w:space="0" w:color="auto"/>
                    <w:right w:val="single" w:sz="4" w:space="0" w:color="auto"/>
                  </w:tcBorders>
                  <w:vAlign w:val="center"/>
                  <w:hideMark/>
                </w:tcPr>
                <w:p w:rsidR="00EE52CE" w:rsidRDefault="00EE52CE" w:rsidP="00EE52CE">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Регулирование в сфере прохождения государственной гражданской службы</w:t>
                  </w:r>
                </w:p>
              </w:tc>
            </w:tr>
            <w:tr w:rsidR="00EE52CE" w:rsidRPr="00EE52CE" w:rsidTr="000929D2">
              <w:tc>
                <w:tcPr>
                  <w:tcW w:w="812" w:type="dxa"/>
                  <w:tcBorders>
                    <w:top w:val="single" w:sz="4" w:space="0" w:color="auto"/>
                    <w:left w:val="single" w:sz="4" w:space="0" w:color="auto"/>
                    <w:bottom w:val="single" w:sz="4" w:space="0" w:color="auto"/>
                    <w:right w:val="single" w:sz="4" w:space="0" w:color="auto"/>
                  </w:tcBorders>
                  <w:vAlign w:val="center"/>
                  <w:hideMark/>
                </w:tcPr>
                <w:p w:rsidR="00EE52CE" w:rsidRDefault="00EE52CE" w:rsidP="00EE52CE">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П.20.4.</w:t>
                  </w:r>
                </w:p>
              </w:tc>
              <w:tc>
                <w:tcPr>
                  <w:tcW w:w="9342" w:type="dxa"/>
                  <w:tcBorders>
                    <w:top w:val="single" w:sz="4" w:space="0" w:color="auto"/>
                    <w:left w:val="single" w:sz="4" w:space="0" w:color="auto"/>
                    <w:bottom w:val="single" w:sz="4" w:space="0" w:color="auto"/>
                    <w:right w:val="single" w:sz="4" w:space="0" w:color="auto"/>
                  </w:tcBorders>
                  <w:vAlign w:val="center"/>
                  <w:hideMark/>
                </w:tcPr>
                <w:p w:rsidR="00EE52CE" w:rsidRDefault="00EE52CE" w:rsidP="00EE52CE">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 xml:space="preserve"> Осуществление профилактики коррупционных и иных правонарушений</w:t>
                  </w:r>
                </w:p>
              </w:tc>
            </w:tr>
            <w:tr w:rsidR="00EE52CE" w:rsidRPr="00EE52CE" w:rsidTr="000929D2">
              <w:tc>
                <w:tcPr>
                  <w:tcW w:w="812" w:type="dxa"/>
                  <w:tcBorders>
                    <w:top w:val="single" w:sz="4" w:space="0" w:color="auto"/>
                    <w:left w:val="single" w:sz="4" w:space="0" w:color="auto"/>
                    <w:bottom w:val="single" w:sz="4" w:space="0" w:color="auto"/>
                    <w:right w:val="single" w:sz="4" w:space="0" w:color="auto"/>
                  </w:tcBorders>
                  <w:vAlign w:val="center"/>
                  <w:hideMark/>
                </w:tcPr>
                <w:p w:rsidR="00EE52CE" w:rsidRDefault="00EE52CE" w:rsidP="00EE52CE">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П.32.</w:t>
                  </w:r>
                </w:p>
              </w:tc>
              <w:tc>
                <w:tcPr>
                  <w:tcW w:w="9342" w:type="dxa"/>
                  <w:tcBorders>
                    <w:top w:val="single" w:sz="4" w:space="0" w:color="auto"/>
                    <w:left w:val="single" w:sz="4" w:space="0" w:color="auto"/>
                    <w:bottom w:val="single" w:sz="4" w:space="0" w:color="auto"/>
                    <w:right w:val="single" w:sz="4" w:space="0" w:color="auto"/>
                  </w:tcBorders>
                  <w:vAlign w:val="center"/>
                  <w:hideMark/>
                </w:tcPr>
                <w:p w:rsidR="00EE52CE" w:rsidRDefault="00EE52CE" w:rsidP="00EE52CE">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 Управление в сфере архивного дела и делопроизводства</w:t>
                  </w:r>
                </w:p>
              </w:tc>
            </w:tr>
          </w:tbl>
          <w:p w:rsidR="00257537" w:rsidRPr="00EE52CE" w:rsidRDefault="00257537">
            <w:pPr>
              <w:spacing w:after="0" w:line="240" w:lineRule="auto"/>
              <w:jc w:val="center"/>
              <w:rPr>
                <w:sz w:val="24"/>
                <w:szCs w:val="24"/>
                <w:lang w:val="ru-RU"/>
              </w:rPr>
            </w:pPr>
          </w:p>
        </w:tc>
      </w:tr>
      <w:tr w:rsidR="00257537" w:rsidRPr="00EE52CE">
        <w:trPr>
          <w:trHeight w:hRule="exact" w:val="124"/>
        </w:trPr>
        <w:tc>
          <w:tcPr>
            <w:tcW w:w="143" w:type="dxa"/>
          </w:tcPr>
          <w:p w:rsidR="00257537" w:rsidRPr="00EE52CE" w:rsidRDefault="00257537">
            <w:pPr>
              <w:rPr>
                <w:lang w:val="ru-RU"/>
              </w:rPr>
            </w:pPr>
          </w:p>
        </w:tc>
        <w:tc>
          <w:tcPr>
            <w:tcW w:w="285" w:type="dxa"/>
          </w:tcPr>
          <w:p w:rsidR="00257537" w:rsidRPr="00EE52CE" w:rsidRDefault="00257537">
            <w:pPr>
              <w:rPr>
                <w:lang w:val="ru-RU"/>
              </w:rPr>
            </w:pPr>
          </w:p>
        </w:tc>
        <w:tc>
          <w:tcPr>
            <w:tcW w:w="2127" w:type="dxa"/>
          </w:tcPr>
          <w:p w:rsidR="00257537" w:rsidRPr="00EE52CE" w:rsidRDefault="00257537">
            <w:pPr>
              <w:rPr>
                <w:lang w:val="ru-RU"/>
              </w:rPr>
            </w:pPr>
          </w:p>
        </w:tc>
        <w:tc>
          <w:tcPr>
            <w:tcW w:w="2127" w:type="dxa"/>
          </w:tcPr>
          <w:p w:rsidR="00257537" w:rsidRPr="00EE52CE" w:rsidRDefault="00257537">
            <w:pPr>
              <w:rPr>
                <w:lang w:val="ru-RU"/>
              </w:rPr>
            </w:pPr>
          </w:p>
        </w:tc>
        <w:tc>
          <w:tcPr>
            <w:tcW w:w="426" w:type="dxa"/>
          </w:tcPr>
          <w:p w:rsidR="00257537" w:rsidRPr="00EE52CE" w:rsidRDefault="00257537">
            <w:pPr>
              <w:rPr>
                <w:lang w:val="ru-RU"/>
              </w:rPr>
            </w:pPr>
          </w:p>
        </w:tc>
        <w:tc>
          <w:tcPr>
            <w:tcW w:w="1277" w:type="dxa"/>
          </w:tcPr>
          <w:p w:rsidR="00257537" w:rsidRPr="00EE52CE" w:rsidRDefault="00257537">
            <w:pPr>
              <w:rPr>
                <w:lang w:val="ru-RU"/>
              </w:rPr>
            </w:pPr>
          </w:p>
        </w:tc>
        <w:tc>
          <w:tcPr>
            <w:tcW w:w="993" w:type="dxa"/>
          </w:tcPr>
          <w:p w:rsidR="00257537" w:rsidRPr="00EE52CE" w:rsidRDefault="00257537">
            <w:pPr>
              <w:rPr>
                <w:lang w:val="ru-RU"/>
              </w:rPr>
            </w:pPr>
          </w:p>
        </w:tc>
        <w:tc>
          <w:tcPr>
            <w:tcW w:w="2836" w:type="dxa"/>
          </w:tcPr>
          <w:p w:rsidR="00257537" w:rsidRPr="00EE52CE" w:rsidRDefault="00257537">
            <w:pPr>
              <w:rPr>
                <w:lang w:val="ru-RU"/>
              </w:rPr>
            </w:pPr>
          </w:p>
        </w:tc>
      </w:tr>
      <w:tr w:rsidR="00257537" w:rsidRPr="00EE52CE">
        <w:trPr>
          <w:trHeight w:hRule="exact" w:val="277"/>
        </w:trPr>
        <w:tc>
          <w:tcPr>
            <w:tcW w:w="5118" w:type="dxa"/>
            <w:gridSpan w:val="5"/>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организационно-управленческий, организационно-регулирующий, исполнительно-распорядительный</w:t>
            </w:r>
          </w:p>
        </w:tc>
      </w:tr>
      <w:tr w:rsidR="00257537" w:rsidRPr="00EE52CE">
        <w:trPr>
          <w:trHeight w:hRule="exact" w:val="577"/>
        </w:trPr>
        <w:tc>
          <w:tcPr>
            <w:tcW w:w="143" w:type="dxa"/>
          </w:tcPr>
          <w:p w:rsidR="00257537" w:rsidRPr="00EE52CE" w:rsidRDefault="00257537">
            <w:pPr>
              <w:rPr>
                <w:lang w:val="ru-RU"/>
              </w:rPr>
            </w:pPr>
          </w:p>
        </w:tc>
        <w:tc>
          <w:tcPr>
            <w:tcW w:w="285" w:type="dxa"/>
          </w:tcPr>
          <w:p w:rsidR="00257537" w:rsidRPr="00EE52CE" w:rsidRDefault="00257537">
            <w:pPr>
              <w:rPr>
                <w:lang w:val="ru-RU"/>
              </w:rPr>
            </w:pPr>
          </w:p>
        </w:tc>
        <w:tc>
          <w:tcPr>
            <w:tcW w:w="2127" w:type="dxa"/>
          </w:tcPr>
          <w:p w:rsidR="00257537" w:rsidRPr="00EE52CE" w:rsidRDefault="00257537">
            <w:pPr>
              <w:rPr>
                <w:lang w:val="ru-RU"/>
              </w:rPr>
            </w:pPr>
          </w:p>
        </w:tc>
        <w:tc>
          <w:tcPr>
            <w:tcW w:w="2127" w:type="dxa"/>
          </w:tcPr>
          <w:p w:rsidR="00257537" w:rsidRPr="00EE52CE" w:rsidRDefault="00257537">
            <w:pPr>
              <w:rPr>
                <w:lang w:val="ru-RU"/>
              </w:rPr>
            </w:pPr>
          </w:p>
        </w:tc>
        <w:tc>
          <w:tcPr>
            <w:tcW w:w="426" w:type="dxa"/>
          </w:tcPr>
          <w:p w:rsidR="00257537" w:rsidRPr="00EE52CE" w:rsidRDefault="00257537">
            <w:pPr>
              <w:rPr>
                <w:lang w:val="ru-RU"/>
              </w:rPr>
            </w:pPr>
          </w:p>
        </w:tc>
        <w:tc>
          <w:tcPr>
            <w:tcW w:w="5118" w:type="dxa"/>
            <w:gridSpan w:val="3"/>
            <w:vMerge/>
            <w:shd w:val="clear" w:color="000000" w:fill="FFFFFF"/>
            <w:tcMar>
              <w:left w:w="34" w:type="dxa"/>
              <w:right w:w="34" w:type="dxa"/>
            </w:tcMar>
          </w:tcPr>
          <w:p w:rsidR="00257537" w:rsidRPr="00EE52CE" w:rsidRDefault="00257537">
            <w:pPr>
              <w:rPr>
                <w:lang w:val="ru-RU"/>
              </w:rPr>
            </w:pPr>
          </w:p>
        </w:tc>
      </w:tr>
      <w:tr w:rsidR="00257537" w:rsidRPr="00EE52CE" w:rsidTr="00EE52CE">
        <w:trPr>
          <w:trHeight w:hRule="exact" w:val="1164"/>
        </w:trPr>
        <w:tc>
          <w:tcPr>
            <w:tcW w:w="143" w:type="dxa"/>
          </w:tcPr>
          <w:p w:rsidR="00257537" w:rsidRPr="00EE52CE" w:rsidRDefault="00257537">
            <w:pPr>
              <w:rPr>
                <w:lang w:val="ru-RU"/>
              </w:rPr>
            </w:pPr>
          </w:p>
        </w:tc>
        <w:tc>
          <w:tcPr>
            <w:tcW w:w="285" w:type="dxa"/>
          </w:tcPr>
          <w:p w:rsidR="00257537" w:rsidRPr="00EE52CE" w:rsidRDefault="00257537">
            <w:pPr>
              <w:rPr>
                <w:lang w:val="ru-RU"/>
              </w:rPr>
            </w:pPr>
          </w:p>
        </w:tc>
        <w:tc>
          <w:tcPr>
            <w:tcW w:w="2127" w:type="dxa"/>
          </w:tcPr>
          <w:p w:rsidR="00257537" w:rsidRPr="00EE52CE" w:rsidRDefault="00257537">
            <w:pPr>
              <w:rPr>
                <w:lang w:val="ru-RU"/>
              </w:rPr>
            </w:pPr>
          </w:p>
        </w:tc>
        <w:tc>
          <w:tcPr>
            <w:tcW w:w="2127" w:type="dxa"/>
          </w:tcPr>
          <w:p w:rsidR="00257537" w:rsidRPr="00EE52CE" w:rsidRDefault="00257537">
            <w:pPr>
              <w:rPr>
                <w:lang w:val="ru-RU"/>
              </w:rPr>
            </w:pPr>
          </w:p>
        </w:tc>
        <w:tc>
          <w:tcPr>
            <w:tcW w:w="426" w:type="dxa"/>
          </w:tcPr>
          <w:p w:rsidR="00257537" w:rsidRPr="00EE52CE" w:rsidRDefault="00257537">
            <w:pPr>
              <w:rPr>
                <w:lang w:val="ru-RU"/>
              </w:rPr>
            </w:pPr>
          </w:p>
        </w:tc>
        <w:tc>
          <w:tcPr>
            <w:tcW w:w="1277" w:type="dxa"/>
          </w:tcPr>
          <w:p w:rsidR="00257537" w:rsidRPr="00EE52CE" w:rsidRDefault="00257537">
            <w:pPr>
              <w:rPr>
                <w:lang w:val="ru-RU"/>
              </w:rPr>
            </w:pPr>
          </w:p>
        </w:tc>
        <w:tc>
          <w:tcPr>
            <w:tcW w:w="993" w:type="dxa"/>
          </w:tcPr>
          <w:p w:rsidR="00257537" w:rsidRPr="00EE52CE" w:rsidRDefault="00257537">
            <w:pPr>
              <w:rPr>
                <w:lang w:val="ru-RU"/>
              </w:rPr>
            </w:pPr>
          </w:p>
        </w:tc>
        <w:tc>
          <w:tcPr>
            <w:tcW w:w="2836" w:type="dxa"/>
          </w:tcPr>
          <w:p w:rsidR="00257537" w:rsidRPr="00EE52CE" w:rsidRDefault="00257537">
            <w:pPr>
              <w:rPr>
                <w:lang w:val="ru-RU"/>
              </w:rPr>
            </w:pPr>
          </w:p>
        </w:tc>
      </w:tr>
      <w:tr w:rsidR="00257537" w:rsidTr="00EE52CE">
        <w:trPr>
          <w:trHeight w:hRule="exact" w:val="80"/>
        </w:trPr>
        <w:tc>
          <w:tcPr>
            <w:tcW w:w="143" w:type="dxa"/>
          </w:tcPr>
          <w:p w:rsidR="00257537" w:rsidRPr="00EE52CE" w:rsidRDefault="00257537">
            <w:pPr>
              <w:rPr>
                <w:lang w:val="ru-RU"/>
              </w:rPr>
            </w:pPr>
          </w:p>
        </w:tc>
        <w:tc>
          <w:tcPr>
            <w:tcW w:w="10079" w:type="dxa"/>
            <w:gridSpan w:val="7"/>
            <w:vMerge w:val="restart"/>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57537">
        <w:trPr>
          <w:trHeight w:hRule="exact" w:val="138"/>
        </w:trPr>
        <w:tc>
          <w:tcPr>
            <w:tcW w:w="143" w:type="dxa"/>
          </w:tcPr>
          <w:p w:rsidR="00257537" w:rsidRDefault="00257537"/>
        </w:tc>
        <w:tc>
          <w:tcPr>
            <w:tcW w:w="10079" w:type="dxa"/>
            <w:gridSpan w:val="7"/>
            <w:vMerge/>
            <w:shd w:val="clear" w:color="000000" w:fill="FFFFFF"/>
            <w:tcMar>
              <w:left w:w="34" w:type="dxa"/>
              <w:right w:w="34" w:type="dxa"/>
            </w:tcMar>
          </w:tcPr>
          <w:p w:rsidR="00257537" w:rsidRDefault="00257537"/>
        </w:tc>
      </w:tr>
      <w:tr w:rsidR="00257537">
        <w:trPr>
          <w:trHeight w:hRule="exact" w:val="1666"/>
        </w:trPr>
        <w:tc>
          <w:tcPr>
            <w:tcW w:w="143" w:type="dxa"/>
          </w:tcPr>
          <w:p w:rsidR="00257537" w:rsidRDefault="00257537"/>
        </w:tc>
        <w:tc>
          <w:tcPr>
            <w:tcW w:w="10079" w:type="dxa"/>
            <w:gridSpan w:val="7"/>
            <w:shd w:val="clear" w:color="000000" w:fill="FFFFFF"/>
            <w:tcMar>
              <w:left w:w="34" w:type="dxa"/>
              <w:right w:w="34" w:type="dxa"/>
            </w:tcMar>
          </w:tcPr>
          <w:p w:rsidR="00257537" w:rsidRPr="00EE52CE" w:rsidRDefault="00EE52CE">
            <w:pPr>
              <w:spacing w:after="0" w:line="240" w:lineRule="auto"/>
              <w:jc w:val="center"/>
              <w:rPr>
                <w:sz w:val="24"/>
                <w:szCs w:val="24"/>
                <w:lang w:val="ru-RU"/>
              </w:rPr>
            </w:pPr>
            <w:r w:rsidRPr="00EE52CE">
              <w:rPr>
                <w:rFonts w:ascii="Times New Roman" w:hAnsi="Times New Roman" w:cs="Times New Roman"/>
                <w:color w:val="000000"/>
                <w:sz w:val="24"/>
                <w:szCs w:val="24"/>
                <w:lang w:val="ru-RU"/>
              </w:rPr>
              <w:t>очной формы обучения 2021 года набора</w:t>
            </w:r>
          </w:p>
          <w:p w:rsidR="00257537" w:rsidRPr="00EE52CE" w:rsidRDefault="00257537">
            <w:pPr>
              <w:spacing w:after="0" w:line="240" w:lineRule="auto"/>
              <w:jc w:val="center"/>
              <w:rPr>
                <w:sz w:val="24"/>
                <w:szCs w:val="24"/>
                <w:lang w:val="ru-RU"/>
              </w:rPr>
            </w:pPr>
          </w:p>
          <w:p w:rsidR="00257537" w:rsidRPr="00EE52CE" w:rsidRDefault="00EE52CE">
            <w:pPr>
              <w:spacing w:after="0" w:line="240" w:lineRule="auto"/>
              <w:jc w:val="center"/>
              <w:rPr>
                <w:sz w:val="24"/>
                <w:szCs w:val="24"/>
                <w:lang w:val="ru-RU"/>
              </w:rPr>
            </w:pPr>
            <w:r w:rsidRPr="00EE52CE">
              <w:rPr>
                <w:rFonts w:ascii="Times New Roman" w:hAnsi="Times New Roman" w:cs="Times New Roman"/>
                <w:color w:val="000000"/>
                <w:sz w:val="24"/>
                <w:szCs w:val="24"/>
                <w:lang w:val="ru-RU"/>
              </w:rPr>
              <w:t>на 2021-2022 учебный год</w:t>
            </w:r>
          </w:p>
          <w:p w:rsidR="00257537" w:rsidRPr="00EE52CE" w:rsidRDefault="00257537">
            <w:pPr>
              <w:spacing w:after="0" w:line="240" w:lineRule="auto"/>
              <w:jc w:val="center"/>
              <w:rPr>
                <w:sz w:val="24"/>
                <w:szCs w:val="24"/>
                <w:lang w:val="ru-RU"/>
              </w:rPr>
            </w:pPr>
          </w:p>
          <w:p w:rsidR="00257537" w:rsidRDefault="00EE52CE">
            <w:pPr>
              <w:spacing w:after="0" w:line="240" w:lineRule="auto"/>
              <w:jc w:val="center"/>
              <w:rPr>
                <w:sz w:val="24"/>
                <w:szCs w:val="24"/>
              </w:rPr>
            </w:pPr>
            <w:r>
              <w:rPr>
                <w:rFonts w:ascii="Times New Roman" w:hAnsi="Times New Roman" w:cs="Times New Roman"/>
                <w:color w:val="000000"/>
                <w:sz w:val="24"/>
                <w:szCs w:val="24"/>
              </w:rPr>
              <w:t>Омск, 2021</w:t>
            </w:r>
          </w:p>
        </w:tc>
      </w:tr>
    </w:tbl>
    <w:p w:rsidR="00257537" w:rsidRDefault="00EE52C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57537">
        <w:trPr>
          <w:trHeight w:hRule="exact" w:val="2222"/>
        </w:trPr>
        <w:tc>
          <w:tcPr>
            <w:tcW w:w="10788" w:type="dxa"/>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lastRenderedPageBreak/>
              <w:t>Составитель:</w:t>
            </w:r>
          </w:p>
          <w:p w:rsidR="00257537" w:rsidRPr="00EE52CE" w:rsidRDefault="00257537">
            <w:pPr>
              <w:spacing w:after="0" w:line="240" w:lineRule="auto"/>
              <w:rPr>
                <w:sz w:val="24"/>
                <w:szCs w:val="24"/>
                <w:lang w:val="ru-RU"/>
              </w:rPr>
            </w:pPr>
          </w:p>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к.э.н., доцент _________________ /Ильченко С.М./</w:t>
            </w:r>
          </w:p>
          <w:p w:rsidR="00257537" w:rsidRPr="00EE52CE" w:rsidRDefault="00257537">
            <w:pPr>
              <w:spacing w:after="0" w:line="240" w:lineRule="auto"/>
              <w:rPr>
                <w:sz w:val="24"/>
                <w:szCs w:val="24"/>
                <w:lang w:val="ru-RU"/>
              </w:rPr>
            </w:pPr>
          </w:p>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Рабочая программа дисциплины одобрена на заседании кафедры «Экономики и управления персоналом»</w:t>
            </w:r>
          </w:p>
          <w:p w:rsidR="00257537" w:rsidRDefault="00EE52CE">
            <w:pPr>
              <w:spacing w:after="0" w:line="240" w:lineRule="auto"/>
              <w:rPr>
                <w:sz w:val="24"/>
                <w:szCs w:val="24"/>
              </w:rPr>
            </w:pPr>
            <w:r>
              <w:rPr>
                <w:rFonts w:ascii="Times New Roman" w:hAnsi="Times New Roman" w:cs="Times New Roman"/>
                <w:color w:val="000000"/>
                <w:sz w:val="24"/>
                <w:szCs w:val="24"/>
              </w:rPr>
              <w:t>Протокол от 30.08.2021 г.  №1</w:t>
            </w:r>
          </w:p>
        </w:tc>
      </w:tr>
      <w:tr w:rsidR="00257537" w:rsidRPr="00EE52CE">
        <w:trPr>
          <w:trHeight w:hRule="exact" w:val="277"/>
        </w:trPr>
        <w:tc>
          <w:tcPr>
            <w:tcW w:w="10788" w:type="dxa"/>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Зав. кафедрой, доцент, к.э.н. _________________ /Ильченко С.М./</w:t>
            </w:r>
          </w:p>
        </w:tc>
      </w:tr>
    </w:tbl>
    <w:p w:rsidR="00257537" w:rsidRPr="00EE52CE" w:rsidRDefault="00EE52CE">
      <w:pPr>
        <w:rPr>
          <w:sz w:val="0"/>
          <w:szCs w:val="0"/>
          <w:lang w:val="ru-RU"/>
        </w:rPr>
      </w:pPr>
      <w:r w:rsidRPr="00EE52C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57537">
        <w:trPr>
          <w:trHeight w:hRule="exact" w:val="277"/>
        </w:trPr>
        <w:tc>
          <w:tcPr>
            <w:tcW w:w="9654" w:type="dxa"/>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57537">
        <w:trPr>
          <w:trHeight w:hRule="exact" w:val="555"/>
        </w:trPr>
        <w:tc>
          <w:tcPr>
            <w:tcW w:w="9640" w:type="dxa"/>
          </w:tcPr>
          <w:p w:rsidR="00257537" w:rsidRDefault="00257537"/>
        </w:tc>
      </w:tr>
      <w:tr w:rsidR="00257537">
        <w:trPr>
          <w:trHeight w:hRule="exact" w:val="8751"/>
        </w:trPr>
        <w:tc>
          <w:tcPr>
            <w:tcW w:w="9654" w:type="dxa"/>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1     Наименование дисциплины</w:t>
            </w:r>
          </w:p>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9     Методические указания для обучающихся по освоению дисциплины</w:t>
            </w:r>
          </w:p>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57537" w:rsidRDefault="00EE52C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57537" w:rsidRDefault="00EE52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7537" w:rsidRPr="00EE52CE">
        <w:trPr>
          <w:trHeight w:hRule="exact" w:val="277"/>
        </w:trPr>
        <w:tc>
          <w:tcPr>
            <w:tcW w:w="9654" w:type="dxa"/>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57537" w:rsidRPr="00EE52CE">
        <w:trPr>
          <w:trHeight w:hRule="exact" w:val="15113"/>
        </w:trPr>
        <w:tc>
          <w:tcPr>
            <w:tcW w:w="9654" w:type="dxa"/>
            <w:shd w:val="clear" w:color="000000" w:fill="FFFFFF"/>
            <w:tcMar>
              <w:left w:w="34" w:type="dxa"/>
              <w:right w:w="34" w:type="dxa"/>
            </w:tcMar>
          </w:tcPr>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EE52CE">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2021/2022 учебный год, утвержденным приказом ректора от 30.08.2021 №94;</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2021/2022 учебного года:</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257537" w:rsidRPr="00EE52CE" w:rsidRDefault="00EE52CE">
      <w:pPr>
        <w:rPr>
          <w:sz w:val="0"/>
          <w:szCs w:val="0"/>
          <w:lang w:val="ru-RU"/>
        </w:rPr>
      </w:pPr>
      <w:r w:rsidRPr="00EE52C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57537">
        <w:trPr>
          <w:trHeight w:hRule="exact" w:val="285"/>
        </w:trPr>
        <w:tc>
          <w:tcPr>
            <w:tcW w:w="9654" w:type="dxa"/>
            <w:shd w:val="clear" w:color="000000" w:fill="FFFFFF"/>
            <w:tcMar>
              <w:left w:w="34" w:type="dxa"/>
              <w:right w:w="34" w:type="dxa"/>
            </w:tcMar>
          </w:tcPr>
          <w:p w:rsidR="00257537" w:rsidRDefault="00EE52CE">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257537">
        <w:trPr>
          <w:trHeight w:hRule="exact" w:val="138"/>
        </w:trPr>
        <w:tc>
          <w:tcPr>
            <w:tcW w:w="9640" w:type="dxa"/>
          </w:tcPr>
          <w:p w:rsidR="00257537" w:rsidRDefault="00257537"/>
        </w:tc>
      </w:tr>
      <w:tr w:rsidR="00257537" w:rsidRPr="00EE52CE">
        <w:trPr>
          <w:trHeight w:hRule="exact" w:val="1125"/>
        </w:trPr>
        <w:tc>
          <w:tcPr>
            <w:tcW w:w="9654" w:type="dxa"/>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b/>
                <w:color w:val="000000"/>
                <w:sz w:val="24"/>
                <w:szCs w:val="24"/>
                <w:lang w:val="ru-RU"/>
              </w:rPr>
              <w:t>1. Наименование дисциплины: Б1.О.02.04 «Деловые коммуникации».</w:t>
            </w:r>
          </w:p>
          <w:p w:rsidR="00257537" w:rsidRPr="00EE52CE" w:rsidRDefault="00EE52CE">
            <w:pPr>
              <w:spacing w:after="0" w:line="240" w:lineRule="auto"/>
              <w:rPr>
                <w:sz w:val="24"/>
                <w:szCs w:val="24"/>
                <w:lang w:val="ru-RU"/>
              </w:rPr>
            </w:pPr>
            <w:r w:rsidRPr="00EE52C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57537" w:rsidRPr="00EE52CE">
        <w:trPr>
          <w:trHeight w:hRule="exact" w:val="139"/>
        </w:trPr>
        <w:tc>
          <w:tcPr>
            <w:tcW w:w="9640" w:type="dxa"/>
          </w:tcPr>
          <w:p w:rsidR="00257537" w:rsidRPr="00EE52CE" w:rsidRDefault="00257537">
            <w:pPr>
              <w:rPr>
                <w:lang w:val="ru-RU"/>
              </w:rPr>
            </w:pPr>
          </w:p>
        </w:tc>
      </w:tr>
      <w:tr w:rsidR="00257537" w:rsidRPr="00EE52CE">
        <w:trPr>
          <w:trHeight w:hRule="exact" w:val="3530"/>
        </w:trPr>
        <w:tc>
          <w:tcPr>
            <w:tcW w:w="9654" w:type="dxa"/>
            <w:shd w:val="clear" w:color="000000" w:fill="FFFFFF"/>
            <w:tcMar>
              <w:left w:w="34" w:type="dxa"/>
              <w:right w:w="34" w:type="dxa"/>
            </w:tcMar>
          </w:tcPr>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EE52CE">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57537" w:rsidRPr="00EE52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b/>
                <w:color w:val="000000"/>
                <w:sz w:val="24"/>
                <w:szCs w:val="24"/>
                <w:lang w:val="ru-RU"/>
              </w:rPr>
              <w:t>Код компетенции: УК-3</w:t>
            </w:r>
          </w:p>
          <w:p w:rsidR="00257537" w:rsidRPr="00EE52CE" w:rsidRDefault="00EE52CE">
            <w:pPr>
              <w:spacing w:after="0" w:line="240" w:lineRule="auto"/>
              <w:rPr>
                <w:sz w:val="24"/>
                <w:szCs w:val="24"/>
                <w:lang w:val="ru-RU"/>
              </w:rPr>
            </w:pPr>
            <w:r w:rsidRPr="00EE52CE">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257537">
        <w:trPr>
          <w:trHeight w:hRule="exact" w:val="585"/>
        </w:trPr>
        <w:tc>
          <w:tcPr>
            <w:tcW w:w="9654" w:type="dxa"/>
            <w:shd w:val="clear" w:color="000000" w:fill="FFFFFF"/>
            <w:tcMar>
              <w:left w:w="34" w:type="dxa"/>
              <w:right w:w="34" w:type="dxa"/>
            </w:tcMar>
          </w:tcPr>
          <w:p w:rsidR="00257537" w:rsidRPr="00EE52CE" w:rsidRDefault="00257537">
            <w:pPr>
              <w:spacing w:after="0" w:line="240" w:lineRule="auto"/>
              <w:rPr>
                <w:sz w:val="24"/>
                <w:szCs w:val="24"/>
                <w:lang w:val="ru-RU"/>
              </w:rPr>
            </w:pPr>
          </w:p>
          <w:p w:rsidR="00257537" w:rsidRDefault="00EE52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7537" w:rsidRPr="00EE52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УК-3.1 знать особенности поведения выделенных групп людей, с которыми работает/взаимодействует, учитывает их в своей деятельности</w:t>
            </w:r>
          </w:p>
        </w:tc>
      </w:tr>
      <w:tr w:rsidR="00257537" w:rsidRPr="00EE52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УК-3.2 знать методы социального взаимодействия</w:t>
            </w:r>
          </w:p>
        </w:tc>
      </w:tr>
      <w:tr w:rsidR="00257537" w:rsidRPr="00EE52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257537" w:rsidRPr="00EE52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УК-3.4 уметь применять принципы социального взаимодействия</w:t>
            </w:r>
          </w:p>
        </w:tc>
      </w:tr>
      <w:tr w:rsidR="00257537" w:rsidRPr="00EE52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УК-3.5 владеть способностью планировать последовательность шагов для достижения заданного результата</w:t>
            </w:r>
          </w:p>
        </w:tc>
      </w:tr>
      <w:tr w:rsidR="00257537" w:rsidRPr="00EE52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УК-3.6 владеть практическими навыками социального взаимодействия</w:t>
            </w:r>
          </w:p>
        </w:tc>
      </w:tr>
      <w:tr w:rsidR="00257537" w:rsidRPr="00EE52CE">
        <w:trPr>
          <w:trHeight w:hRule="exact" w:val="277"/>
        </w:trPr>
        <w:tc>
          <w:tcPr>
            <w:tcW w:w="9640" w:type="dxa"/>
          </w:tcPr>
          <w:p w:rsidR="00257537" w:rsidRPr="00EE52CE" w:rsidRDefault="00257537">
            <w:pPr>
              <w:rPr>
                <w:lang w:val="ru-RU"/>
              </w:rPr>
            </w:pPr>
          </w:p>
        </w:tc>
      </w:tr>
      <w:tr w:rsidR="00257537" w:rsidRPr="00EE52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b/>
                <w:color w:val="000000"/>
                <w:sz w:val="24"/>
                <w:szCs w:val="24"/>
                <w:lang w:val="ru-RU"/>
              </w:rPr>
              <w:t>Код компетенции: УК-4</w:t>
            </w:r>
          </w:p>
          <w:p w:rsidR="00257537" w:rsidRPr="00EE52CE" w:rsidRDefault="00EE52CE">
            <w:pPr>
              <w:spacing w:after="0" w:line="240" w:lineRule="auto"/>
              <w:rPr>
                <w:sz w:val="24"/>
                <w:szCs w:val="24"/>
                <w:lang w:val="ru-RU"/>
              </w:rPr>
            </w:pPr>
            <w:r w:rsidRPr="00EE52CE">
              <w:rPr>
                <w:rFonts w:ascii="Times New Roman" w:hAnsi="Times New Roman" w:cs="Times New Roman"/>
                <w:b/>
                <w:color w:val="000000"/>
                <w:sz w:val="24"/>
                <w:szCs w:val="24"/>
                <w:lang w:val="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257537">
        <w:trPr>
          <w:trHeight w:hRule="exact" w:val="585"/>
        </w:trPr>
        <w:tc>
          <w:tcPr>
            <w:tcW w:w="9654" w:type="dxa"/>
            <w:shd w:val="clear" w:color="000000" w:fill="FFFFFF"/>
            <w:tcMar>
              <w:left w:w="34" w:type="dxa"/>
              <w:right w:w="34" w:type="dxa"/>
            </w:tcMar>
          </w:tcPr>
          <w:p w:rsidR="00257537" w:rsidRPr="00EE52CE" w:rsidRDefault="00257537">
            <w:pPr>
              <w:spacing w:after="0" w:line="240" w:lineRule="auto"/>
              <w:rPr>
                <w:sz w:val="24"/>
                <w:szCs w:val="24"/>
                <w:lang w:val="ru-RU"/>
              </w:rPr>
            </w:pPr>
          </w:p>
          <w:p w:rsidR="00257537" w:rsidRDefault="00EE52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7537" w:rsidRPr="00EE52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rsidR="00257537" w:rsidRPr="00EE52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257537" w:rsidRPr="00EE52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257537" w:rsidRPr="00EE52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257537" w:rsidRPr="00EE52C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bl>
    <w:p w:rsidR="00257537" w:rsidRPr="00EE52CE" w:rsidRDefault="00EE52CE">
      <w:pPr>
        <w:rPr>
          <w:sz w:val="0"/>
          <w:szCs w:val="0"/>
          <w:lang w:val="ru-RU"/>
        </w:rPr>
      </w:pPr>
      <w:r w:rsidRPr="00EE52CE">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57537" w:rsidRPr="00EE52CE">
        <w:trPr>
          <w:trHeight w:hRule="exact" w:val="304"/>
        </w:trPr>
        <w:tc>
          <w:tcPr>
            <w:tcW w:w="9654" w:type="dxa"/>
            <w:gridSpan w:val="7"/>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257537" w:rsidRPr="00EE52CE">
        <w:trPr>
          <w:trHeight w:hRule="exact" w:val="1637"/>
        </w:trPr>
        <w:tc>
          <w:tcPr>
            <w:tcW w:w="9654" w:type="dxa"/>
            <w:gridSpan w:val="7"/>
            <w:shd w:val="clear" w:color="000000" w:fill="FFFFFF"/>
            <w:tcMar>
              <w:left w:w="34" w:type="dxa"/>
              <w:right w:w="34" w:type="dxa"/>
            </w:tcMar>
          </w:tcPr>
          <w:p w:rsidR="00257537" w:rsidRPr="00EE52CE" w:rsidRDefault="00257537">
            <w:pPr>
              <w:spacing w:after="0" w:line="240" w:lineRule="auto"/>
              <w:jc w:val="both"/>
              <w:rPr>
                <w:sz w:val="24"/>
                <w:szCs w:val="24"/>
                <w:lang w:val="ru-RU"/>
              </w:rPr>
            </w:pP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xml:space="preserve">Дисциплина Б1.О.02.04 «Деловые коммуникации» относится к обязательной части, является дисциплиной Блока &lt;не удалось определить&gt;. </w:t>
            </w:r>
            <w:r>
              <w:rPr>
                <w:rFonts w:ascii="Times New Roman" w:hAnsi="Times New Roman" w:cs="Times New Roman"/>
                <w:color w:val="000000"/>
                <w:sz w:val="24"/>
                <w:szCs w:val="24"/>
              </w:rPr>
              <w:t xml:space="preserve">«&lt;не удалось определить&gt;». </w:t>
            </w:r>
            <w:r w:rsidRPr="00EE52CE">
              <w:rPr>
                <w:rFonts w:ascii="Times New Roman" w:hAnsi="Times New Roman" w:cs="Times New Roman"/>
                <w:color w:val="000000"/>
                <w:sz w:val="24"/>
                <w:szCs w:val="24"/>
                <w:lang w:val="ru-RU"/>
              </w:rPr>
              <w:t>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257537" w:rsidRPr="00EE52CE">
        <w:trPr>
          <w:trHeight w:hRule="exact" w:val="138"/>
        </w:trPr>
        <w:tc>
          <w:tcPr>
            <w:tcW w:w="3970" w:type="dxa"/>
          </w:tcPr>
          <w:p w:rsidR="00257537" w:rsidRPr="00EE52CE" w:rsidRDefault="00257537">
            <w:pPr>
              <w:rPr>
                <w:lang w:val="ru-RU"/>
              </w:rPr>
            </w:pPr>
          </w:p>
        </w:tc>
        <w:tc>
          <w:tcPr>
            <w:tcW w:w="1702" w:type="dxa"/>
          </w:tcPr>
          <w:p w:rsidR="00257537" w:rsidRPr="00EE52CE" w:rsidRDefault="00257537">
            <w:pPr>
              <w:rPr>
                <w:lang w:val="ru-RU"/>
              </w:rPr>
            </w:pPr>
          </w:p>
        </w:tc>
        <w:tc>
          <w:tcPr>
            <w:tcW w:w="1702" w:type="dxa"/>
          </w:tcPr>
          <w:p w:rsidR="00257537" w:rsidRPr="00EE52CE" w:rsidRDefault="00257537">
            <w:pPr>
              <w:rPr>
                <w:lang w:val="ru-RU"/>
              </w:rPr>
            </w:pPr>
          </w:p>
        </w:tc>
        <w:tc>
          <w:tcPr>
            <w:tcW w:w="426" w:type="dxa"/>
          </w:tcPr>
          <w:p w:rsidR="00257537" w:rsidRPr="00EE52CE" w:rsidRDefault="00257537">
            <w:pPr>
              <w:rPr>
                <w:lang w:val="ru-RU"/>
              </w:rPr>
            </w:pPr>
          </w:p>
        </w:tc>
        <w:tc>
          <w:tcPr>
            <w:tcW w:w="710" w:type="dxa"/>
          </w:tcPr>
          <w:p w:rsidR="00257537" w:rsidRPr="00EE52CE" w:rsidRDefault="00257537">
            <w:pPr>
              <w:rPr>
                <w:lang w:val="ru-RU"/>
              </w:rPr>
            </w:pPr>
          </w:p>
        </w:tc>
        <w:tc>
          <w:tcPr>
            <w:tcW w:w="143" w:type="dxa"/>
          </w:tcPr>
          <w:p w:rsidR="00257537" w:rsidRPr="00EE52CE" w:rsidRDefault="00257537">
            <w:pPr>
              <w:rPr>
                <w:lang w:val="ru-RU"/>
              </w:rPr>
            </w:pPr>
          </w:p>
        </w:tc>
        <w:tc>
          <w:tcPr>
            <w:tcW w:w="993" w:type="dxa"/>
          </w:tcPr>
          <w:p w:rsidR="00257537" w:rsidRPr="00EE52CE" w:rsidRDefault="00257537">
            <w:pPr>
              <w:rPr>
                <w:lang w:val="ru-RU"/>
              </w:rPr>
            </w:pPr>
          </w:p>
        </w:tc>
      </w:tr>
      <w:tr w:rsidR="00257537" w:rsidRPr="00EE52C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537" w:rsidRDefault="00EE52C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537" w:rsidRPr="00EE52CE" w:rsidRDefault="00EE52CE">
            <w:pPr>
              <w:spacing w:after="0" w:line="240" w:lineRule="auto"/>
              <w:jc w:val="center"/>
              <w:rPr>
                <w:sz w:val="24"/>
                <w:szCs w:val="24"/>
                <w:lang w:val="ru-RU"/>
              </w:rPr>
            </w:pPr>
            <w:r w:rsidRPr="00EE52CE">
              <w:rPr>
                <w:rFonts w:ascii="Times New Roman" w:hAnsi="Times New Roman" w:cs="Times New Roman"/>
                <w:color w:val="000000"/>
                <w:sz w:val="24"/>
                <w:szCs w:val="24"/>
                <w:lang w:val="ru-RU"/>
              </w:rPr>
              <w:t>Коды</w:t>
            </w:r>
          </w:p>
          <w:p w:rsidR="00257537" w:rsidRPr="00EE52CE" w:rsidRDefault="00EE52CE">
            <w:pPr>
              <w:spacing w:after="0" w:line="240" w:lineRule="auto"/>
              <w:jc w:val="center"/>
              <w:rPr>
                <w:sz w:val="24"/>
                <w:szCs w:val="24"/>
                <w:lang w:val="ru-RU"/>
              </w:rPr>
            </w:pPr>
            <w:r w:rsidRPr="00EE52CE">
              <w:rPr>
                <w:rFonts w:ascii="Times New Roman" w:hAnsi="Times New Roman" w:cs="Times New Roman"/>
                <w:color w:val="000000"/>
                <w:sz w:val="24"/>
                <w:szCs w:val="24"/>
                <w:lang w:val="ru-RU"/>
              </w:rPr>
              <w:t>форми-</w:t>
            </w:r>
          </w:p>
          <w:p w:rsidR="00257537" w:rsidRPr="00EE52CE" w:rsidRDefault="00EE52CE">
            <w:pPr>
              <w:spacing w:after="0" w:line="240" w:lineRule="auto"/>
              <w:jc w:val="center"/>
              <w:rPr>
                <w:sz w:val="24"/>
                <w:szCs w:val="24"/>
                <w:lang w:val="ru-RU"/>
              </w:rPr>
            </w:pPr>
            <w:r w:rsidRPr="00EE52CE">
              <w:rPr>
                <w:rFonts w:ascii="Times New Roman" w:hAnsi="Times New Roman" w:cs="Times New Roman"/>
                <w:color w:val="000000"/>
                <w:sz w:val="24"/>
                <w:szCs w:val="24"/>
                <w:lang w:val="ru-RU"/>
              </w:rPr>
              <w:t>руемых</w:t>
            </w:r>
          </w:p>
          <w:p w:rsidR="00257537" w:rsidRPr="00EE52CE" w:rsidRDefault="00EE52CE">
            <w:pPr>
              <w:spacing w:after="0" w:line="240" w:lineRule="auto"/>
              <w:jc w:val="center"/>
              <w:rPr>
                <w:sz w:val="24"/>
                <w:szCs w:val="24"/>
                <w:lang w:val="ru-RU"/>
              </w:rPr>
            </w:pPr>
            <w:r w:rsidRPr="00EE52CE">
              <w:rPr>
                <w:rFonts w:ascii="Times New Roman" w:hAnsi="Times New Roman" w:cs="Times New Roman"/>
                <w:color w:val="000000"/>
                <w:sz w:val="24"/>
                <w:szCs w:val="24"/>
                <w:lang w:val="ru-RU"/>
              </w:rPr>
              <w:t>компе-</w:t>
            </w:r>
          </w:p>
          <w:p w:rsidR="00257537" w:rsidRPr="00EE52CE" w:rsidRDefault="00EE52CE">
            <w:pPr>
              <w:spacing w:after="0" w:line="240" w:lineRule="auto"/>
              <w:jc w:val="center"/>
              <w:rPr>
                <w:sz w:val="24"/>
                <w:szCs w:val="24"/>
                <w:lang w:val="ru-RU"/>
              </w:rPr>
            </w:pPr>
            <w:r w:rsidRPr="00EE52CE">
              <w:rPr>
                <w:rFonts w:ascii="Times New Roman" w:hAnsi="Times New Roman" w:cs="Times New Roman"/>
                <w:color w:val="000000"/>
                <w:sz w:val="24"/>
                <w:szCs w:val="24"/>
                <w:lang w:val="ru-RU"/>
              </w:rPr>
              <w:t>тенций</w:t>
            </w:r>
          </w:p>
        </w:tc>
      </w:tr>
      <w:tr w:rsidR="0025753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537" w:rsidRDefault="00EE52C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537" w:rsidRDefault="00257537"/>
        </w:tc>
      </w:tr>
      <w:tr w:rsidR="00257537" w:rsidRPr="00EE52C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537" w:rsidRPr="00EE52CE" w:rsidRDefault="00EE52CE">
            <w:pPr>
              <w:spacing w:after="0" w:line="240" w:lineRule="auto"/>
              <w:jc w:val="center"/>
              <w:rPr>
                <w:sz w:val="24"/>
                <w:szCs w:val="24"/>
                <w:lang w:val="ru-RU"/>
              </w:rPr>
            </w:pPr>
            <w:r w:rsidRPr="00EE52C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537" w:rsidRPr="00EE52CE" w:rsidRDefault="00EE52CE">
            <w:pPr>
              <w:spacing w:after="0" w:line="240" w:lineRule="auto"/>
              <w:jc w:val="center"/>
              <w:rPr>
                <w:sz w:val="24"/>
                <w:szCs w:val="24"/>
                <w:lang w:val="ru-RU"/>
              </w:rPr>
            </w:pPr>
            <w:r w:rsidRPr="00EE52C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537" w:rsidRPr="00EE52CE" w:rsidRDefault="00257537">
            <w:pPr>
              <w:rPr>
                <w:lang w:val="ru-RU"/>
              </w:rPr>
            </w:pPr>
          </w:p>
        </w:tc>
      </w:tr>
      <w:tr w:rsidR="00257537">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537" w:rsidRPr="00EE52CE" w:rsidRDefault="00EE52CE">
            <w:pPr>
              <w:spacing w:after="0" w:line="240" w:lineRule="auto"/>
              <w:jc w:val="center"/>
              <w:rPr>
                <w:lang w:val="ru-RU"/>
              </w:rPr>
            </w:pPr>
            <w:r w:rsidRPr="00EE52CE">
              <w:rPr>
                <w:rFonts w:ascii="Times New Roman" w:hAnsi="Times New Roman" w:cs="Times New Roman"/>
                <w:color w:val="000000"/>
                <w:lang w:val="ru-RU"/>
              </w:rPr>
              <w:t>Иностранный язык</w:t>
            </w:r>
          </w:p>
          <w:p w:rsidR="00257537" w:rsidRPr="00EE52CE" w:rsidRDefault="00EE52CE">
            <w:pPr>
              <w:spacing w:after="0" w:line="240" w:lineRule="auto"/>
              <w:jc w:val="center"/>
              <w:rPr>
                <w:lang w:val="ru-RU"/>
              </w:rPr>
            </w:pPr>
            <w:r w:rsidRPr="00EE52CE">
              <w:rPr>
                <w:rFonts w:ascii="Times New Roman" w:hAnsi="Times New Roman" w:cs="Times New Roman"/>
                <w:color w:val="000000"/>
                <w:lang w:val="ru-RU"/>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537" w:rsidRDefault="00EE52CE">
            <w:pPr>
              <w:spacing w:after="0" w:line="240" w:lineRule="auto"/>
              <w:jc w:val="center"/>
            </w:pPr>
            <w:r>
              <w:rPr>
                <w:rFonts w:ascii="Times New Roman" w:hAnsi="Times New Roman" w:cs="Times New Roman"/>
                <w:color w:val="000000"/>
              </w:rPr>
              <w:t>Учебная практика (ознакомительная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537" w:rsidRDefault="00EE52CE">
            <w:pPr>
              <w:spacing w:after="0" w:line="240" w:lineRule="auto"/>
              <w:jc w:val="center"/>
              <w:rPr>
                <w:sz w:val="24"/>
                <w:szCs w:val="24"/>
              </w:rPr>
            </w:pPr>
            <w:r>
              <w:rPr>
                <w:rFonts w:ascii="Times New Roman" w:hAnsi="Times New Roman" w:cs="Times New Roman"/>
                <w:color w:val="000000"/>
                <w:sz w:val="24"/>
                <w:szCs w:val="24"/>
              </w:rPr>
              <w:t>УК-3, УК-4</w:t>
            </w:r>
          </w:p>
        </w:tc>
      </w:tr>
      <w:tr w:rsidR="00257537">
        <w:trPr>
          <w:trHeight w:hRule="exact" w:val="138"/>
        </w:trPr>
        <w:tc>
          <w:tcPr>
            <w:tcW w:w="3970" w:type="dxa"/>
          </w:tcPr>
          <w:p w:rsidR="00257537" w:rsidRDefault="00257537"/>
        </w:tc>
        <w:tc>
          <w:tcPr>
            <w:tcW w:w="1702" w:type="dxa"/>
          </w:tcPr>
          <w:p w:rsidR="00257537" w:rsidRDefault="00257537"/>
        </w:tc>
        <w:tc>
          <w:tcPr>
            <w:tcW w:w="1702" w:type="dxa"/>
          </w:tcPr>
          <w:p w:rsidR="00257537" w:rsidRDefault="00257537"/>
        </w:tc>
        <w:tc>
          <w:tcPr>
            <w:tcW w:w="426" w:type="dxa"/>
          </w:tcPr>
          <w:p w:rsidR="00257537" w:rsidRDefault="00257537"/>
        </w:tc>
        <w:tc>
          <w:tcPr>
            <w:tcW w:w="710" w:type="dxa"/>
          </w:tcPr>
          <w:p w:rsidR="00257537" w:rsidRDefault="00257537"/>
        </w:tc>
        <w:tc>
          <w:tcPr>
            <w:tcW w:w="143" w:type="dxa"/>
          </w:tcPr>
          <w:p w:rsidR="00257537" w:rsidRDefault="00257537"/>
        </w:tc>
        <w:tc>
          <w:tcPr>
            <w:tcW w:w="993" w:type="dxa"/>
          </w:tcPr>
          <w:p w:rsidR="00257537" w:rsidRDefault="00257537"/>
        </w:tc>
      </w:tr>
      <w:tr w:rsidR="00257537" w:rsidRPr="00EE52CE">
        <w:trPr>
          <w:trHeight w:hRule="exact" w:val="1125"/>
        </w:trPr>
        <w:tc>
          <w:tcPr>
            <w:tcW w:w="9654" w:type="dxa"/>
            <w:gridSpan w:val="7"/>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57537">
        <w:trPr>
          <w:trHeight w:hRule="exact" w:val="585"/>
        </w:trPr>
        <w:tc>
          <w:tcPr>
            <w:tcW w:w="9654" w:type="dxa"/>
            <w:gridSpan w:val="7"/>
            <w:shd w:val="clear" w:color="000000" w:fill="FFFFFF"/>
            <w:tcMar>
              <w:left w:w="34" w:type="dxa"/>
              <w:right w:w="34" w:type="dxa"/>
            </w:tcMar>
          </w:tcPr>
          <w:p w:rsidR="00257537" w:rsidRPr="00EE52CE" w:rsidRDefault="00EE52CE">
            <w:pPr>
              <w:spacing w:after="0" w:line="240" w:lineRule="auto"/>
              <w:jc w:val="center"/>
              <w:rPr>
                <w:sz w:val="24"/>
                <w:szCs w:val="24"/>
                <w:lang w:val="ru-RU"/>
              </w:rPr>
            </w:pPr>
            <w:r w:rsidRPr="00EE52CE">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257537" w:rsidRDefault="00EE52CE">
            <w:pPr>
              <w:spacing w:after="0" w:line="240" w:lineRule="auto"/>
              <w:jc w:val="center"/>
              <w:rPr>
                <w:sz w:val="24"/>
                <w:szCs w:val="24"/>
              </w:rPr>
            </w:pPr>
            <w:r>
              <w:rPr>
                <w:rFonts w:ascii="Times New Roman" w:hAnsi="Times New Roman" w:cs="Times New Roman"/>
                <w:color w:val="000000"/>
                <w:sz w:val="24"/>
                <w:szCs w:val="24"/>
              </w:rPr>
              <w:t>Из них:</w:t>
            </w:r>
          </w:p>
        </w:tc>
      </w:tr>
      <w:tr w:rsidR="00257537">
        <w:trPr>
          <w:trHeight w:hRule="exact" w:val="138"/>
        </w:trPr>
        <w:tc>
          <w:tcPr>
            <w:tcW w:w="3970" w:type="dxa"/>
          </w:tcPr>
          <w:p w:rsidR="00257537" w:rsidRDefault="00257537"/>
        </w:tc>
        <w:tc>
          <w:tcPr>
            <w:tcW w:w="1702" w:type="dxa"/>
          </w:tcPr>
          <w:p w:rsidR="00257537" w:rsidRDefault="00257537"/>
        </w:tc>
        <w:tc>
          <w:tcPr>
            <w:tcW w:w="1702" w:type="dxa"/>
          </w:tcPr>
          <w:p w:rsidR="00257537" w:rsidRDefault="00257537"/>
        </w:tc>
        <w:tc>
          <w:tcPr>
            <w:tcW w:w="426" w:type="dxa"/>
          </w:tcPr>
          <w:p w:rsidR="00257537" w:rsidRDefault="00257537"/>
        </w:tc>
        <w:tc>
          <w:tcPr>
            <w:tcW w:w="710" w:type="dxa"/>
          </w:tcPr>
          <w:p w:rsidR="00257537" w:rsidRDefault="00257537"/>
        </w:tc>
        <w:tc>
          <w:tcPr>
            <w:tcW w:w="143" w:type="dxa"/>
          </w:tcPr>
          <w:p w:rsidR="00257537" w:rsidRDefault="00257537"/>
        </w:tc>
        <w:tc>
          <w:tcPr>
            <w:tcW w:w="993" w:type="dxa"/>
          </w:tcPr>
          <w:p w:rsidR="00257537" w:rsidRDefault="00257537"/>
        </w:tc>
      </w:tr>
      <w:tr w:rsidR="002575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36</w:t>
            </w:r>
          </w:p>
        </w:tc>
      </w:tr>
      <w:tr w:rsidR="002575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18</w:t>
            </w:r>
          </w:p>
        </w:tc>
      </w:tr>
      <w:tr w:rsidR="002575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0</w:t>
            </w:r>
          </w:p>
        </w:tc>
      </w:tr>
      <w:tr w:rsidR="002575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0</w:t>
            </w:r>
          </w:p>
        </w:tc>
      </w:tr>
      <w:tr w:rsidR="002575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18</w:t>
            </w:r>
          </w:p>
        </w:tc>
      </w:tr>
      <w:tr w:rsidR="002575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36</w:t>
            </w:r>
          </w:p>
        </w:tc>
      </w:tr>
      <w:tr w:rsidR="002575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0</w:t>
            </w:r>
          </w:p>
        </w:tc>
      </w:tr>
      <w:tr w:rsidR="002575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зачеты 3</w:t>
            </w:r>
          </w:p>
        </w:tc>
      </w:tr>
      <w:tr w:rsidR="00257537">
        <w:trPr>
          <w:trHeight w:hRule="exact" w:val="138"/>
        </w:trPr>
        <w:tc>
          <w:tcPr>
            <w:tcW w:w="3970" w:type="dxa"/>
          </w:tcPr>
          <w:p w:rsidR="00257537" w:rsidRDefault="00257537"/>
        </w:tc>
        <w:tc>
          <w:tcPr>
            <w:tcW w:w="1702" w:type="dxa"/>
          </w:tcPr>
          <w:p w:rsidR="00257537" w:rsidRDefault="00257537"/>
        </w:tc>
        <w:tc>
          <w:tcPr>
            <w:tcW w:w="1702" w:type="dxa"/>
          </w:tcPr>
          <w:p w:rsidR="00257537" w:rsidRDefault="00257537"/>
        </w:tc>
        <w:tc>
          <w:tcPr>
            <w:tcW w:w="426" w:type="dxa"/>
          </w:tcPr>
          <w:p w:rsidR="00257537" w:rsidRDefault="00257537"/>
        </w:tc>
        <w:tc>
          <w:tcPr>
            <w:tcW w:w="710" w:type="dxa"/>
          </w:tcPr>
          <w:p w:rsidR="00257537" w:rsidRDefault="00257537"/>
        </w:tc>
        <w:tc>
          <w:tcPr>
            <w:tcW w:w="143" w:type="dxa"/>
          </w:tcPr>
          <w:p w:rsidR="00257537" w:rsidRDefault="00257537"/>
        </w:tc>
        <w:tc>
          <w:tcPr>
            <w:tcW w:w="993" w:type="dxa"/>
          </w:tcPr>
          <w:p w:rsidR="00257537" w:rsidRDefault="00257537"/>
        </w:tc>
      </w:tr>
      <w:tr w:rsidR="00257537">
        <w:trPr>
          <w:trHeight w:hRule="exact" w:val="1666"/>
        </w:trPr>
        <w:tc>
          <w:tcPr>
            <w:tcW w:w="9654" w:type="dxa"/>
            <w:gridSpan w:val="7"/>
            <w:shd w:val="clear" w:color="000000" w:fill="FFFFFF"/>
            <w:tcMar>
              <w:left w:w="34" w:type="dxa"/>
              <w:right w:w="34" w:type="dxa"/>
            </w:tcMar>
          </w:tcPr>
          <w:p w:rsidR="00257537" w:rsidRPr="00EE52CE" w:rsidRDefault="00257537">
            <w:pPr>
              <w:spacing w:after="0" w:line="240" w:lineRule="auto"/>
              <w:jc w:val="center"/>
              <w:rPr>
                <w:sz w:val="24"/>
                <w:szCs w:val="24"/>
                <w:lang w:val="ru-RU"/>
              </w:rPr>
            </w:pPr>
          </w:p>
          <w:p w:rsidR="00257537" w:rsidRPr="00EE52CE" w:rsidRDefault="00EE52CE">
            <w:pPr>
              <w:spacing w:after="0" w:line="240" w:lineRule="auto"/>
              <w:jc w:val="center"/>
              <w:rPr>
                <w:sz w:val="24"/>
                <w:szCs w:val="24"/>
                <w:lang w:val="ru-RU"/>
              </w:rPr>
            </w:pPr>
            <w:r w:rsidRPr="00EE52C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7537" w:rsidRPr="00EE52CE" w:rsidRDefault="00257537">
            <w:pPr>
              <w:spacing w:after="0" w:line="240" w:lineRule="auto"/>
              <w:jc w:val="center"/>
              <w:rPr>
                <w:sz w:val="24"/>
                <w:szCs w:val="24"/>
                <w:lang w:val="ru-RU"/>
              </w:rPr>
            </w:pPr>
          </w:p>
          <w:p w:rsidR="00257537" w:rsidRDefault="00EE52C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57537">
        <w:trPr>
          <w:trHeight w:hRule="exact" w:val="416"/>
        </w:trPr>
        <w:tc>
          <w:tcPr>
            <w:tcW w:w="3970" w:type="dxa"/>
          </w:tcPr>
          <w:p w:rsidR="00257537" w:rsidRDefault="00257537"/>
        </w:tc>
        <w:tc>
          <w:tcPr>
            <w:tcW w:w="1702" w:type="dxa"/>
          </w:tcPr>
          <w:p w:rsidR="00257537" w:rsidRDefault="00257537"/>
        </w:tc>
        <w:tc>
          <w:tcPr>
            <w:tcW w:w="1702" w:type="dxa"/>
          </w:tcPr>
          <w:p w:rsidR="00257537" w:rsidRDefault="00257537"/>
        </w:tc>
        <w:tc>
          <w:tcPr>
            <w:tcW w:w="426" w:type="dxa"/>
          </w:tcPr>
          <w:p w:rsidR="00257537" w:rsidRDefault="00257537"/>
        </w:tc>
        <w:tc>
          <w:tcPr>
            <w:tcW w:w="710" w:type="dxa"/>
          </w:tcPr>
          <w:p w:rsidR="00257537" w:rsidRDefault="00257537"/>
        </w:tc>
        <w:tc>
          <w:tcPr>
            <w:tcW w:w="143" w:type="dxa"/>
          </w:tcPr>
          <w:p w:rsidR="00257537" w:rsidRDefault="00257537"/>
        </w:tc>
        <w:tc>
          <w:tcPr>
            <w:tcW w:w="993" w:type="dxa"/>
          </w:tcPr>
          <w:p w:rsidR="00257537" w:rsidRDefault="00257537"/>
        </w:tc>
      </w:tr>
      <w:tr w:rsidR="002575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537" w:rsidRDefault="00EE52C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537" w:rsidRDefault="00EE52C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537" w:rsidRDefault="00EE52C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537" w:rsidRDefault="00EE52CE">
            <w:pPr>
              <w:spacing w:after="0" w:line="240" w:lineRule="auto"/>
              <w:jc w:val="center"/>
              <w:rPr>
                <w:sz w:val="24"/>
                <w:szCs w:val="24"/>
              </w:rPr>
            </w:pPr>
            <w:r>
              <w:rPr>
                <w:rFonts w:ascii="Times New Roman" w:hAnsi="Times New Roman" w:cs="Times New Roman"/>
                <w:color w:val="000000"/>
                <w:sz w:val="24"/>
                <w:szCs w:val="24"/>
              </w:rPr>
              <w:t>Часов</w:t>
            </w:r>
          </w:p>
        </w:tc>
      </w:tr>
      <w:tr w:rsidR="002575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7537" w:rsidRDefault="00EE52CE">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7537" w:rsidRDefault="002575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7537" w:rsidRDefault="002575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7537" w:rsidRDefault="00257537"/>
        </w:tc>
      </w:tr>
      <w:tr w:rsidR="002575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2</w:t>
            </w:r>
          </w:p>
        </w:tc>
      </w:tr>
      <w:tr w:rsidR="0025753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2</w:t>
            </w:r>
          </w:p>
        </w:tc>
      </w:tr>
      <w:tr w:rsidR="002575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2</w:t>
            </w:r>
          </w:p>
        </w:tc>
      </w:tr>
      <w:tr w:rsidR="0025753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2</w:t>
            </w:r>
          </w:p>
        </w:tc>
      </w:tr>
      <w:tr w:rsidR="002575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2</w:t>
            </w:r>
          </w:p>
        </w:tc>
      </w:tr>
      <w:tr w:rsidR="0025753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2</w:t>
            </w:r>
          </w:p>
        </w:tc>
      </w:tr>
      <w:tr w:rsidR="002575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7537" w:rsidRDefault="00EE52CE">
            <w:pPr>
              <w:spacing w:after="0" w:line="240" w:lineRule="auto"/>
              <w:rPr>
                <w:sz w:val="24"/>
                <w:szCs w:val="24"/>
              </w:rPr>
            </w:pPr>
            <w:r>
              <w:rPr>
                <w:rFonts w:ascii="Times New Roman" w:hAnsi="Times New Roman" w:cs="Times New Roman"/>
                <w:b/>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7537" w:rsidRDefault="002575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7537" w:rsidRDefault="002575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7537" w:rsidRDefault="00257537"/>
        </w:tc>
      </w:tr>
      <w:tr w:rsidR="002575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2</w:t>
            </w:r>
          </w:p>
        </w:tc>
      </w:tr>
      <w:tr w:rsidR="002575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2</w:t>
            </w:r>
          </w:p>
        </w:tc>
      </w:tr>
    </w:tbl>
    <w:p w:rsidR="00257537" w:rsidRDefault="00EE52C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575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color w:val="000000"/>
                <w:sz w:val="24"/>
                <w:szCs w:val="24"/>
              </w:rPr>
              <w:lastRenderedPageBreak/>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2</w:t>
            </w:r>
          </w:p>
        </w:tc>
      </w:tr>
      <w:tr w:rsidR="002575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2</w:t>
            </w:r>
          </w:p>
        </w:tc>
      </w:tr>
      <w:tr w:rsidR="002575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2</w:t>
            </w:r>
          </w:p>
        </w:tc>
      </w:tr>
      <w:tr w:rsidR="002575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2</w:t>
            </w:r>
          </w:p>
        </w:tc>
      </w:tr>
      <w:tr w:rsidR="002575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2</w:t>
            </w:r>
          </w:p>
        </w:tc>
      </w:tr>
      <w:tr w:rsidR="002575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4</w:t>
            </w:r>
          </w:p>
        </w:tc>
      </w:tr>
      <w:tr w:rsidR="002575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6</w:t>
            </w:r>
          </w:p>
        </w:tc>
      </w:tr>
      <w:tr w:rsidR="002575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2</w:t>
            </w:r>
          </w:p>
        </w:tc>
      </w:tr>
      <w:tr w:rsidR="002575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4</w:t>
            </w:r>
          </w:p>
        </w:tc>
      </w:tr>
      <w:tr w:rsidR="002575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6</w:t>
            </w:r>
          </w:p>
        </w:tc>
      </w:tr>
      <w:tr w:rsidR="002575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4</w:t>
            </w:r>
          </w:p>
        </w:tc>
      </w:tr>
      <w:tr w:rsidR="002575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6</w:t>
            </w:r>
          </w:p>
        </w:tc>
      </w:tr>
      <w:tr w:rsidR="002575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2</w:t>
            </w:r>
          </w:p>
        </w:tc>
      </w:tr>
      <w:tr w:rsidR="002575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2</w:t>
            </w:r>
          </w:p>
        </w:tc>
      </w:tr>
      <w:tr w:rsidR="002575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2</w:t>
            </w:r>
          </w:p>
        </w:tc>
      </w:tr>
      <w:tr w:rsidR="002575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2</w:t>
            </w:r>
          </w:p>
        </w:tc>
      </w:tr>
      <w:tr w:rsidR="002575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2</w:t>
            </w:r>
          </w:p>
        </w:tc>
      </w:tr>
      <w:tr w:rsidR="002575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2</w:t>
            </w:r>
          </w:p>
        </w:tc>
      </w:tr>
      <w:tr w:rsidR="002575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2</w:t>
            </w:r>
          </w:p>
        </w:tc>
      </w:tr>
      <w:tr w:rsidR="002575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25753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0</w:t>
            </w:r>
          </w:p>
        </w:tc>
      </w:tr>
      <w:tr w:rsidR="0025753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2575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2575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color w:val="000000"/>
                <w:sz w:val="24"/>
                <w:szCs w:val="24"/>
              </w:rPr>
              <w:t>72</w:t>
            </w:r>
          </w:p>
        </w:tc>
      </w:tr>
      <w:tr w:rsidR="00257537">
        <w:trPr>
          <w:trHeight w:hRule="exact" w:val="9022"/>
        </w:trPr>
        <w:tc>
          <w:tcPr>
            <w:tcW w:w="9654" w:type="dxa"/>
            <w:gridSpan w:val="4"/>
            <w:shd w:val="clear" w:color="000000" w:fill="FFFFFF"/>
            <w:tcMar>
              <w:left w:w="34" w:type="dxa"/>
              <w:right w:w="34" w:type="dxa"/>
            </w:tcMar>
          </w:tcPr>
          <w:p w:rsidR="00257537" w:rsidRPr="00EE52CE" w:rsidRDefault="00257537">
            <w:pPr>
              <w:spacing w:after="0" w:line="240" w:lineRule="auto"/>
              <w:jc w:val="both"/>
              <w:rPr>
                <w:sz w:val="20"/>
                <w:szCs w:val="20"/>
                <w:lang w:val="ru-RU"/>
              </w:rPr>
            </w:pPr>
          </w:p>
          <w:p w:rsidR="00257537" w:rsidRPr="00EE52CE" w:rsidRDefault="00EE52CE">
            <w:pPr>
              <w:spacing w:after="0" w:line="240" w:lineRule="auto"/>
              <w:jc w:val="both"/>
              <w:rPr>
                <w:sz w:val="20"/>
                <w:szCs w:val="20"/>
                <w:lang w:val="ru-RU"/>
              </w:rPr>
            </w:pPr>
            <w:r w:rsidRPr="00EE52CE">
              <w:rPr>
                <w:rFonts w:ascii="Times New Roman" w:hAnsi="Times New Roman" w:cs="Times New Roman"/>
                <w:color w:val="000000"/>
                <w:sz w:val="20"/>
                <w:szCs w:val="20"/>
                <w:lang w:val="ru-RU"/>
              </w:rPr>
              <w:t>* Примечания:</w:t>
            </w:r>
          </w:p>
          <w:p w:rsidR="00257537" w:rsidRPr="00EE52CE" w:rsidRDefault="00EE52CE">
            <w:pPr>
              <w:spacing w:after="0" w:line="240" w:lineRule="auto"/>
              <w:jc w:val="both"/>
              <w:rPr>
                <w:sz w:val="20"/>
                <w:szCs w:val="20"/>
                <w:lang w:val="ru-RU"/>
              </w:rPr>
            </w:pPr>
            <w:r w:rsidRPr="00EE52C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57537" w:rsidRPr="00EE52CE" w:rsidRDefault="00EE52CE">
            <w:pPr>
              <w:spacing w:after="0" w:line="240" w:lineRule="auto"/>
              <w:jc w:val="both"/>
              <w:rPr>
                <w:sz w:val="20"/>
                <w:szCs w:val="20"/>
                <w:lang w:val="ru-RU"/>
              </w:rPr>
            </w:pPr>
            <w:r w:rsidRPr="00EE52C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57537" w:rsidRPr="00EE52CE" w:rsidRDefault="00EE52CE">
            <w:pPr>
              <w:spacing w:after="0" w:line="240" w:lineRule="auto"/>
              <w:jc w:val="both"/>
              <w:rPr>
                <w:sz w:val="20"/>
                <w:szCs w:val="20"/>
                <w:lang w:val="ru-RU"/>
              </w:rPr>
            </w:pPr>
            <w:r w:rsidRPr="00EE52C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57537" w:rsidRPr="00EE52CE" w:rsidRDefault="00EE52CE">
            <w:pPr>
              <w:spacing w:after="0" w:line="240" w:lineRule="auto"/>
              <w:jc w:val="both"/>
              <w:rPr>
                <w:sz w:val="20"/>
                <w:szCs w:val="20"/>
                <w:lang w:val="ru-RU"/>
              </w:rPr>
            </w:pPr>
            <w:r w:rsidRPr="00EE52C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E52C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57537" w:rsidRDefault="00EE52CE">
            <w:pPr>
              <w:spacing w:after="0" w:line="240" w:lineRule="auto"/>
              <w:jc w:val="both"/>
              <w:rPr>
                <w:sz w:val="20"/>
                <w:szCs w:val="20"/>
              </w:rPr>
            </w:pPr>
            <w:r w:rsidRPr="00EE52CE">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Федерацию Республики Крым и образованием в составе Российской</w:t>
            </w:r>
          </w:p>
        </w:tc>
      </w:tr>
    </w:tbl>
    <w:p w:rsidR="00257537" w:rsidRDefault="00EE52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7537" w:rsidRPr="00EE52CE">
        <w:trPr>
          <w:trHeight w:hRule="exact" w:val="8804"/>
        </w:trPr>
        <w:tc>
          <w:tcPr>
            <w:tcW w:w="9654" w:type="dxa"/>
            <w:shd w:val="clear" w:color="000000" w:fill="FFFFFF"/>
            <w:tcMar>
              <w:left w:w="34" w:type="dxa"/>
              <w:right w:w="34" w:type="dxa"/>
            </w:tcMar>
          </w:tcPr>
          <w:p w:rsidR="00257537" w:rsidRPr="00EE52CE" w:rsidRDefault="00EE52CE">
            <w:pPr>
              <w:spacing w:after="0" w:line="240" w:lineRule="auto"/>
              <w:jc w:val="both"/>
              <w:rPr>
                <w:sz w:val="20"/>
                <w:szCs w:val="20"/>
                <w:lang w:val="ru-RU"/>
              </w:rPr>
            </w:pPr>
            <w:r w:rsidRPr="00EE52CE">
              <w:rPr>
                <w:rFonts w:ascii="Times New Roman" w:hAnsi="Times New Roman" w:cs="Times New Roman"/>
                <w:color w:val="000000"/>
                <w:sz w:val="20"/>
                <w:szCs w:val="20"/>
                <w:lang w:val="ru-RU"/>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57537" w:rsidRDefault="00EE52CE">
            <w:pPr>
              <w:spacing w:after="0" w:line="240" w:lineRule="auto"/>
              <w:jc w:val="both"/>
              <w:rPr>
                <w:sz w:val="20"/>
                <w:szCs w:val="20"/>
              </w:rPr>
            </w:pPr>
            <w:r w:rsidRPr="00EE52CE">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EE52CE">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257537" w:rsidRPr="00EE52CE" w:rsidRDefault="00EE52CE">
            <w:pPr>
              <w:spacing w:after="0" w:line="240" w:lineRule="auto"/>
              <w:jc w:val="both"/>
              <w:rPr>
                <w:sz w:val="20"/>
                <w:szCs w:val="20"/>
                <w:lang w:val="ru-RU"/>
              </w:rPr>
            </w:pPr>
            <w:r w:rsidRPr="00EE52C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57537" w:rsidRPr="00EE52CE" w:rsidRDefault="00EE52CE">
            <w:pPr>
              <w:spacing w:after="0" w:line="240" w:lineRule="auto"/>
              <w:jc w:val="both"/>
              <w:rPr>
                <w:sz w:val="20"/>
                <w:szCs w:val="20"/>
                <w:lang w:val="ru-RU"/>
              </w:rPr>
            </w:pPr>
            <w:r w:rsidRPr="00EE52C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57537">
        <w:trPr>
          <w:trHeight w:hRule="exact" w:val="585"/>
        </w:trPr>
        <w:tc>
          <w:tcPr>
            <w:tcW w:w="9654" w:type="dxa"/>
            <w:shd w:val="clear" w:color="000000" w:fill="FFFFFF"/>
            <w:tcMar>
              <w:left w:w="34" w:type="dxa"/>
              <w:right w:w="34" w:type="dxa"/>
            </w:tcMar>
          </w:tcPr>
          <w:p w:rsidR="00257537" w:rsidRPr="00EE52CE" w:rsidRDefault="00257537">
            <w:pPr>
              <w:spacing w:after="0" w:line="240" w:lineRule="auto"/>
              <w:rPr>
                <w:sz w:val="24"/>
                <w:szCs w:val="24"/>
                <w:lang w:val="ru-RU"/>
              </w:rPr>
            </w:pPr>
          </w:p>
          <w:p w:rsidR="00257537" w:rsidRDefault="00EE52C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57537">
        <w:trPr>
          <w:trHeight w:hRule="exact" w:val="277"/>
        </w:trPr>
        <w:tc>
          <w:tcPr>
            <w:tcW w:w="9654" w:type="dxa"/>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57537">
        <w:trPr>
          <w:trHeight w:hRule="exact" w:val="26"/>
        </w:trPr>
        <w:tc>
          <w:tcPr>
            <w:tcW w:w="9654" w:type="dxa"/>
            <w:vMerge w:val="restart"/>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257537">
        <w:trPr>
          <w:trHeight w:hRule="exact" w:val="277"/>
        </w:trPr>
        <w:tc>
          <w:tcPr>
            <w:tcW w:w="9654" w:type="dxa"/>
            <w:vMerge/>
            <w:shd w:val="clear" w:color="000000" w:fill="FFFFFF"/>
            <w:tcMar>
              <w:left w:w="34" w:type="dxa"/>
              <w:right w:w="34" w:type="dxa"/>
            </w:tcMar>
          </w:tcPr>
          <w:p w:rsidR="00257537" w:rsidRDefault="00257537"/>
        </w:tc>
      </w:tr>
      <w:tr w:rsidR="00257537">
        <w:trPr>
          <w:trHeight w:hRule="exact" w:val="1366"/>
        </w:trPr>
        <w:tc>
          <w:tcPr>
            <w:tcW w:w="9654" w:type="dxa"/>
            <w:shd w:val="clear" w:color="000000" w:fill="FFFFFF"/>
            <w:tcMar>
              <w:left w:w="34" w:type="dxa"/>
              <w:right w:w="34" w:type="dxa"/>
            </w:tcMar>
          </w:tcPr>
          <w:p w:rsidR="00257537" w:rsidRDefault="00EE52CE">
            <w:pPr>
              <w:spacing w:after="0" w:line="240" w:lineRule="auto"/>
              <w:jc w:val="both"/>
              <w:rPr>
                <w:sz w:val="24"/>
                <w:szCs w:val="24"/>
              </w:rPr>
            </w:pPr>
            <w:r w:rsidRPr="00EE52CE">
              <w:rPr>
                <w:rFonts w:ascii="Times New Roman" w:hAnsi="Times New Roman" w:cs="Times New Roman"/>
                <w:color w:val="000000"/>
                <w:sz w:val="24"/>
                <w:szCs w:val="24"/>
                <w:lang w:val="ru-RU"/>
              </w:rPr>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w:t>
            </w:r>
            <w:r>
              <w:rPr>
                <w:rFonts w:ascii="Times New Roman" w:hAnsi="Times New Roman" w:cs="Times New Roman"/>
                <w:color w:val="000000"/>
                <w:sz w:val="24"/>
                <w:szCs w:val="24"/>
              </w:rPr>
              <w:t>Роль коммуникации в информационном обществе.</w:t>
            </w:r>
          </w:p>
        </w:tc>
      </w:tr>
      <w:tr w:rsidR="00257537" w:rsidRPr="00EE52CE">
        <w:trPr>
          <w:trHeight w:hRule="exact" w:val="304"/>
        </w:trPr>
        <w:tc>
          <w:tcPr>
            <w:tcW w:w="9654" w:type="dxa"/>
            <w:shd w:val="clear" w:color="000000" w:fill="FFFFFF"/>
            <w:tcMar>
              <w:left w:w="34" w:type="dxa"/>
              <w:right w:w="34" w:type="dxa"/>
            </w:tcMar>
          </w:tcPr>
          <w:p w:rsidR="00257537" w:rsidRPr="00EE52CE" w:rsidRDefault="00EE52CE">
            <w:pPr>
              <w:spacing w:after="0" w:line="240" w:lineRule="auto"/>
              <w:jc w:val="center"/>
              <w:rPr>
                <w:sz w:val="24"/>
                <w:szCs w:val="24"/>
                <w:lang w:val="ru-RU"/>
              </w:rPr>
            </w:pPr>
            <w:r w:rsidRPr="00EE52CE">
              <w:rPr>
                <w:rFonts w:ascii="Times New Roman" w:hAnsi="Times New Roman" w:cs="Times New Roman"/>
                <w:b/>
                <w:color w:val="000000"/>
                <w:sz w:val="24"/>
                <w:szCs w:val="24"/>
                <w:lang w:val="ru-RU"/>
              </w:rPr>
              <w:t>Коммуникация и общение как ключевые категории теории коммуникации</w:t>
            </w:r>
          </w:p>
        </w:tc>
      </w:tr>
      <w:tr w:rsidR="00257537">
        <w:trPr>
          <w:trHeight w:hRule="exact" w:val="2719"/>
        </w:trPr>
        <w:tc>
          <w:tcPr>
            <w:tcW w:w="9654" w:type="dxa"/>
            <w:shd w:val="clear" w:color="000000" w:fill="FFFFFF"/>
            <w:tcMar>
              <w:left w:w="34" w:type="dxa"/>
              <w:right w:w="34" w:type="dxa"/>
            </w:tcMar>
          </w:tcPr>
          <w:p w:rsidR="00257537" w:rsidRDefault="00EE52CE">
            <w:pPr>
              <w:spacing w:after="0" w:line="240" w:lineRule="auto"/>
              <w:jc w:val="both"/>
              <w:rPr>
                <w:sz w:val="24"/>
                <w:szCs w:val="24"/>
              </w:rPr>
            </w:pPr>
            <w:r w:rsidRPr="00EE52CE">
              <w:rPr>
                <w:rFonts w:ascii="Times New Roman" w:hAnsi="Times New Roman" w:cs="Times New Roman"/>
                <w:color w:val="000000"/>
                <w:sz w:val="24"/>
                <w:szCs w:val="24"/>
                <w:lang w:val="ru-RU"/>
              </w:rPr>
              <w:t xml:space="preserve">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w:t>
            </w:r>
            <w:r>
              <w:rPr>
                <w:rFonts w:ascii="Times New Roman" w:hAnsi="Times New Roman" w:cs="Times New Roman"/>
                <w:color w:val="000000"/>
                <w:sz w:val="24"/>
                <w:szCs w:val="24"/>
              </w:rPr>
              <w:t>Коммуникативное пространство и коммуникативное время</w:t>
            </w:r>
          </w:p>
        </w:tc>
      </w:tr>
      <w:tr w:rsidR="00257537">
        <w:trPr>
          <w:trHeight w:hRule="exact" w:val="304"/>
        </w:trPr>
        <w:tc>
          <w:tcPr>
            <w:tcW w:w="9654" w:type="dxa"/>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257537">
        <w:trPr>
          <w:trHeight w:hRule="exact" w:val="724"/>
        </w:trPr>
        <w:tc>
          <w:tcPr>
            <w:tcW w:w="9654" w:type="dxa"/>
            <w:shd w:val="clear" w:color="000000" w:fill="FFFFFF"/>
            <w:tcMar>
              <w:left w:w="34" w:type="dxa"/>
              <w:right w:w="34" w:type="dxa"/>
            </w:tcMar>
          </w:tcPr>
          <w:p w:rsidR="00257537" w:rsidRDefault="00EE52CE">
            <w:pPr>
              <w:spacing w:after="0" w:line="240" w:lineRule="auto"/>
              <w:jc w:val="both"/>
              <w:rPr>
                <w:sz w:val="24"/>
                <w:szCs w:val="24"/>
              </w:rPr>
            </w:pPr>
            <w:r w:rsidRPr="00EE52CE">
              <w:rPr>
                <w:rFonts w:ascii="Times New Roman" w:hAnsi="Times New Roman" w:cs="Times New Roman"/>
                <w:color w:val="000000"/>
                <w:sz w:val="24"/>
                <w:szCs w:val="24"/>
                <w:lang w:val="ru-RU"/>
              </w:rPr>
              <w:t xml:space="preserve">Коммуникативные каналы. Критерии классификации видов коммуникаций. </w:t>
            </w:r>
            <w:r>
              <w:rPr>
                <w:rFonts w:ascii="Times New Roman" w:hAnsi="Times New Roman" w:cs="Times New Roman"/>
                <w:color w:val="000000"/>
                <w:sz w:val="24"/>
                <w:szCs w:val="24"/>
              </w:rPr>
              <w:t>Понятие о каналах коммуникации. Функции коммуникационных каналов. Виды</w:t>
            </w:r>
          </w:p>
        </w:tc>
      </w:tr>
    </w:tbl>
    <w:p w:rsidR="00257537" w:rsidRDefault="00EE52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7537" w:rsidRPr="00EE52CE">
        <w:trPr>
          <w:trHeight w:hRule="exact" w:val="2178"/>
        </w:trPr>
        <w:tc>
          <w:tcPr>
            <w:tcW w:w="9654" w:type="dxa"/>
            <w:shd w:val="clear" w:color="000000" w:fill="FFFFFF"/>
            <w:tcMar>
              <w:left w:w="34" w:type="dxa"/>
              <w:right w:w="34" w:type="dxa"/>
            </w:tcMar>
          </w:tcPr>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lastRenderedPageBreak/>
              <w:t>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rsidR="00257537">
        <w:trPr>
          <w:trHeight w:hRule="exact" w:val="304"/>
        </w:trPr>
        <w:tc>
          <w:tcPr>
            <w:tcW w:w="9654" w:type="dxa"/>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257537" w:rsidRPr="00EE52CE">
        <w:trPr>
          <w:trHeight w:hRule="exact" w:val="1096"/>
        </w:trPr>
        <w:tc>
          <w:tcPr>
            <w:tcW w:w="9654" w:type="dxa"/>
            <w:shd w:val="clear" w:color="000000" w:fill="FFFFFF"/>
            <w:tcMar>
              <w:left w:w="34" w:type="dxa"/>
              <w:right w:w="34" w:type="dxa"/>
            </w:tcMar>
          </w:tcPr>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257537">
        <w:trPr>
          <w:trHeight w:hRule="exact" w:val="304"/>
        </w:trPr>
        <w:tc>
          <w:tcPr>
            <w:tcW w:w="9654" w:type="dxa"/>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257537" w:rsidRPr="00EE52CE">
        <w:trPr>
          <w:trHeight w:hRule="exact" w:val="2448"/>
        </w:trPr>
        <w:tc>
          <w:tcPr>
            <w:tcW w:w="9654" w:type="dxa"/>
            <w:shd w:val="clear" w:color="000000" w:fill="FFFFFF"/>
            <w:tcMar>
              <w:left w:w="34" w:type="dxa"/>
              <w:right w:w="34" w:type="dxa"/>
            </w:tcMar>
          </w:tcPr>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257537">
        <w:trPr>
          <w:trHeight w:hRule="exact" w:val="304"/>
        </w:trPr>
        <w:tc>
          <w:tcPr>
            <w:tcW w:w="9654" w:type="dxa"/>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b/>
                <w:color w:val="000000"/>
                <w:sz w:val="24"/>
                <w:szCs w:val="24"/>
              </w:rPr>
              <w:t>Совещания</w:t>
            </w:r>
          </w:p>
        </w:tc>
      </w:tr>
      <w:tr w:rsidR="00257537">
        <w:trPr>
          <w:trHeight w:hRule="exact" w:val="555"/>
        </w:trPr>
        <w:tc>
          <w:tcPr>
            <w:tcW w:w="9654" w:type="dxa"/>
            <w:shd w:val="clear" w:color="000000" w:fill="FFFFFF"/>
            <w:tcMar>
              <w:left w:w="34" w:type="dxa"/>
              <w:right w:w="34" w:type="dxa"/>
            </w:tcMar>
          </w:tcPr>
          <w:p w:rsidR="00257537" w:rsidRDefault="00EE52CE">
            <w:pPr>
              <w:spacing w:after="0" w:line="240" w:lineRule="auto"/>
              <w:jc w:val="both"/>
              <w:rPr>
                <w:sz w:val="24"/>
                <w:szCs w:val="24"/>
              </w:rPr>
            </w:pPr>
            <w:r w:rsidRPr="00EE52CE">
              <w:rPr>
                <w:rFonts w:ascii="Times New Roman" w:hAnsi="Times New Roman" w:cs="Times New Roman"/>
                <w:color w:val="000000"/>
                <w:sz w:val="24"/>
                <w:szCs w:val="24"/>
                <w:lang w:val="ru-RU"/>
              </w:rPr>
              <w:t xml:space="preserve">Типы совещаний. Подготовка совещания. Правила поведения на совещании. </w:t>
            </w:r>
            <w:r>
              <w:rPr>
                <w:rFonts w:ascii="Times New Roman" w:hAnsi="Times New Roman" w:cs="Times New Roman"/>
                <w:color w:val="000000"/>
                <w:sz w:val="24"/>
                <w:szCs w:val="24"/>
              </w:rPr>
              <w:t>Подготовка собрания. Особенности проведения собрания.</w:t>
            </w:r>
          </w:p>
        </w:tc>
      </w:tr>
      <w:tr w:rsidR="00257537">
        <w:trPr>
          <w:trHeight w:hRule="exact" w:val="304"/>
        </w:trPr>
        <w:tc>
          <w:tcPr>
            <w:tcW w:w="9654" w:type="dxa"/>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257537" w:rsidRPr="00EE52CE">
        <w:trPr>
          <w:trHeight w:hRule="exact" w:val="1907"/>
        </w:trPr>
        <w:tc>
          <w:tcPr>
            <w:tcW w:w="9654" w:type="dxa"/>
            <w:shd w:val="clear" w:color="000000" w:fill="FFFFFF"/>
            <w:tcMar>
              <w:left w:w="34" w:type="dxa"/>
              <w:right w:w="34" w:type="dxa"/>
            </w:tcMar>
          </w:tcPr>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257537">
        <w:trPr>
          <w:trHeight w:hRule="exact" w:val="304"/>
        </w:trPr>
        <w:tc>
          <w:tcPr>
            <w:tcW w:w="9654" w:type="dxa"/>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257537">
        <w:trPr>
          <w:trHeight w:hRule="exact" w:val="1096"/>
        </w:trPr>
        <w:tc>
          <w:tcPr>
            <w:tcW w:w="9654" w:type="dxa"/>
            <w:shd w:val="clear" w:color="000000" w:fill="FFFFFF"/>
            <w:tcMar>
              <w:left w:w="34" w:type="dxa"/>
              <w:right w:w="34" w:type="dxa"/>
            </w:tcMar>
          </w:tcPr>
          <w:p w:rsidR="00257537" w:rsidRDefault="00EE52CE">
            <w:pPr>
              <w:spacing w:after="0" w:line="240" w:lineRule="auto"/>
              <w:jc w:val="both"/>
              <w:rPr>
                <w:sz w:val="24"/>
                <w:szCs w:val="24"/>
              </w:rPr>
            </w:pPr>
            <w:r w:rsidRPr="00EE52CE">
              <w:rPr>
                <w:rFonts w:ascii="Times New Roman" w:hAnsi="Times New Roman" w:cs="Times New Roman"/>
                <w:color w:val="000000"/>
                <w:sz w:val="24"/>
                <w:szCs w:val="24"/>
                <w:lang w:val="ru-RU"/>
              </w:rPr>
              <w:t xml:space="preserve">Стили делового общения: авторитарный, демократический, либеральный. Правила дистанционирования. Барьеры делового общения и стили поведения в конфликте. </w:t>
            </w:r>
            <w:r>
              <w:rPr>
                <w:rFonts w:ascii="Times New Roman" w:hAnsi="Times New Roman" w:cs="Times New Roman"/>
                <w:color w:val="000000"/>
                <w:sz w:val="24"/>
                <w:szCs w:val="24"/>
              </w:rPr>
              <w:t>Тактика деловых взаимоотношений.</w:t>
            </w:r>
          </w:p>
          <w:p w:rsidR="00257537" w:rsidRDefault="00EE52CE">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257537">
        <w:trPr>
          <w:trHeight w:hRule="exact" w:val="304"/>
        </w:trPr>
        <w:tc>
          <w:tcPr>
            <w:tcW w:w="9654" w:type="dxa"/>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257537" w:rsidRPr="00EE52CE">
        <w:trPr>
          <w:trHeight w:hRule="exact" w:val="1366"/>
        </w:trPr>
        <w:tc>
          <w:tcPr>
            <w:tcW w:w="9654" w:type="dxa"/>
            <w:shd w:val="clear" w:color="000000" w:fill="FFFFFF"/>
            <w:tcMar>
              <w:left w:w="34" w:type="dxa"/>
              <w:right w:w="34" w:type="dxa"/>
            </w:tcMar>
          </w:tcPr>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257537">
        <w:trPr>
          <w:trHeight w:hRule="exact" w:val="277"/>
        </w:trPr>
        <w:tc>
          <w:tcPr>
            <w:tcW w:w="9654" w:type="dxa"/>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57537">
        <w:trPr>
          <w:trHeight w:hRule="exact" w:val="147"/>
        </w:trPr>
        <w:tc>
          <w:tcPr>
            <w:tcW w:w="9640" w:type="dxa"/>
          </w:tcPr>
          <w:p w:rsidR="00257537" w:rsidRDefault="00257537"/>
        </w:tc>
      </w:tr>
      <w:tr w:rsidR="00257537">
        <w:trPr>
          <w:trHeight w:hRule="exact" w:val="314"/>
        </w:trPr>
        <w:tc>
          <w:tcPr>
            <w:tcW w:w="9654" w:type="dxa"/>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257537">
        <w:trPr>
          <w:trHeight w:hRule="exact" w:val="21"/>
        </w:trPr>
        <w:tc>
          <w:tcPr>
            <w:tcW w:w="9640" w:type="dxa"/>
          </w:tcPr>
          <w:p w:rsidR="00257537" w:rsidRDefault="00257537"/>
        </w:tc>
      </w:tr>
      <w:tr w:rsidR="00257537">
        <w:trPr>
          <w:trHeight w:hRule="exact" w:val="277"/>
        </w:trPr>
        <w:tc>
          <w:tcPr>
            <w:tcW w:w="9654" w:type="dxa"/>
            <w:shd w:val="clear" w:color="000000" w:fill="FFFFFF"/>
            <w:tcMar>
              <w:left w:w="34" w:type="dxa"/>
              <w:right w:w="34" w:type="dxa"/>
            </w:tcMar>
          </w:tcPr>
          <w:p w:rsidR="00257537" w:rsidRDefault="00257537"/>
        </w:tc>
      </w:tr>
      <w:tr w:rsidR="00257537">
        <w:trPr>
          <w:trHeight w:hRule="exact" w:val="8"/>
        </w:trPr>
        <w:tc>
          <w:tcPr>
            <w:tcW w:w="9640" w:type="dxa"/>
          </w:tcPr>
          <w:p w:rsidR="00257537" w:rsidRDefault="00257537"/>
        </w:tc>
      </w:tr>
      <w:tr w:rsidR="00257537" w:rsidRPr="00EE52CE">
        <w:trPr>
          <w:trHeight w:hRule="exact" w:val="314"/>
        </w:trPr>
        <w:tc>
          <w:tcPr>
            <w:tcW w:w="9654" w:type="dxa"/>
            <w:shd w:val="clear" w:color="000000" w:fill="FFFFFF"/>
            <w:tcMar>
              <w:left w:w="34" w:type="dxa"/>
              <w:right w:w="34" w:type="dxa"/>
            </w:tcMar>
          </w:tcPr>
          <w:p w:rsidR="00257537" w:rsidRPr="00EE52CE" w:rsidRDefault="00EE52CE">
            <w:pPr>
              <w:spacing w:after="0" w:line="240" w:lineRule="auto"/>
              <w:jc w:val="center"/>
              <w:rPr>
                <w:sz w:val="24"/>
                <w:szCs w:val="24"/>
                <w:lang w:val="ru-RU"/>
              </w:rPr>
            </w:pPr>
            <w:r w:rsidRPr="00EE52CE">
              <w:rPr>
                <w:rFonts w:ascii="Times New Roman" w:hAnsi="Times New Roman" w:cs="Times New Roman"/>
                <w:b/>
                <w:color w:val="000000"/>
                <w:sz w:val="24"/>
                <w:szCs w:val="24"/>
                <w:lang w:val="ru-RU"/>
              </w:rPr>
              <w:t>Коммуникация и общение как ключевые категории теории коммуникации</w:t>
            </w:r>
          </w:p>
        </w:tc>
      </w:tr>
      <w:tr w:rsidR="00257537" w:rsidRPr="00EE52CE">
        <w:trPr>
          <w:trHeight w:hRule="exact" w:val="21"/>
        </w:trPr>
        <w:tc>
          <w:tcPr>
            <w:tcW w:w="9640" w:type="dxa"/>
          </w:tcPr>
          <w:p w:rsidR="00257537" w:rsidRPr="00EE52CE" w:rsidRDefault="00257537">
            <w:pPr>
              <w:rPr>
                <w:lang w:val="ru-RU"/>
              </w:rPr>
            </w:pPr>
          </w:p>
        </w:tc>
      </w:tr>
      <w:tr w:rsidR="00257537" w:rsidRPr="00EE52CE">
        <w:trPr>
          <w:trHeight w:hRule="exact" w:val="277"/>
        </w:trPr>
        <w:tc>
          <w:tcPr>
            <w:tcW w:w="9654" w:type="dxa"/>
            <w:shd w:val="clear" w:color="000000" w:fill="FFFFFF"/>
            <w:tcMar>
              <w:left w:w="34" w:type="dxa"/>
              <w:right w:w="34" w:type="dxa"/>
            </w:tcMar>
          </w:tcPr>
          <w:p w:rsidR="00257537" w:rsidRPr="00EE52CE" w:rsidRDefault="00257537">
            <w:pPr>
              <w:rPr>
                <w:lang w:val="ru-RU"/>
              </w:rPr>
            </w:pPr>
          </w:p>
        </w:tc>
      </w:tr>
      <w:tr w:rsidR="00257537" w:rsidRPr="00EE52CE">
        <w:trPr>
          <w:trHeight w:hRule="exact" w:val="8"/>
        </w:trPr>
        <w:tc>
          <w:tcPr>
            <w:tcW w:w="9640" w:type="dxa"/>
          </w:tcPr>
          <w:p w:rsidR="00257537" w:rsidRPr="00EE52CE" w:rsidRDefault="00257537">
            <w:pPr>
              <w:rPr>
                <w:lang w:val="ru-RU"/>
              </w:rPr>
            </w:pPr>
          </w:p>
        </w:tc>
      </w:tr>
      <w:tr w:rsidR="00257537">
        <w:trPr>
          <w:trHeight w:hRule="exact" w:val="314"/>
        </w:trPr>
        <w:tc>
          <w:tcPr>
            <w:tcW w:w="9654" w:type="dxa"/>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257537">
        <w:trPr>
          <w:trHeight w:hRule="exact" w:val="21"/>
        </w:trPr>
        <w:tc>
          <w:tcPr>
            <w:tcW w:w="9640" w:type="dxa"/>
          </w:tcPr>
          <w:p w:rsidR="00257537" w:rsidRDefault="00257537"/>
        </w:tc>
      </w:tr>
      <w:tr w:rsidR="00257537">
        <w:trPr>
          <w:trHeight w:hRule="exact" w:val="277"/>
        </w:trPr>
        <w:tc>
          <w:tcPr>
            <w:tcW w:w="9654" w:type="dxa"/>
            <w:shd w:val="clear" w:color="000000" w:fill="FFFFFF"/>
            <w:tcMar>
              <w:left w:w="34" w:type="dxa"/>
              <w:right w:w="34" w:type="dxa"/>
            </w:tcMar>
          </w:tcPr>
          <w:p w:rsidR="00257537" w:rsidRDefault="00257537"/>
        </w:tc>
      </w:tr>
      <w:tr w:rsidR="00257537">
        <w:trPr>
          <w:trHeight w:hRule="exact" w:val="8"/>
        </w:trPr>
        <w:tc>
          <w:tcPr>
            <w:tcW w:w="9640" w:type="dxa"/>
          </w:tcPr>
          <w:p w:rsidR="00257537" w:rsidRDefault="00257537"/>
        </w:tc>
      </w:tr>
      <w:tr w:rsidR="00257537">
        <w:trPr>
          <w:trHeight w:hRule="exact" w:val="314"/>
        </w:trPr>
        <w:tc>
          <w:tcPr>
            <w:tcW w:w="9654" w:type="dxa"/>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257537">
        <w:trPr>
          <w:trHeight w:hRule="exact" w:val="21"/>
        </w:trPr>
        <w:tc>
          <w:tcPr>
            <w:tcW w:w="9640" w:type="dxa"/>
          </w:tcPr>
          <w:p w:rsidR="00257537" w:rsidRDefault="00257537"/>
        </w:tc>
      </w:tr>
      <w:tr w:rsidR="00257537">
        <w:trPr>
          <w:trHeight w:hRule="exact" w:val="277"/>
        </w:trPr>
        <w:tc>
          <w:tcPr>
            <w:tcW w:w="9654" w:type="dxa"/>
            <w:shd w:val="clear" w:color="000000" w:fill="FFFFFF"/>
            <w:tcMar>
              <w:left w:w="34" w:type="dxa"/>
              <w:right w:w="34" w:type="dxa"/>
            </w:tcMar>
          </w:tcPr>
          <w:p w:rsidR="00257537" w:rsidRDefault="00257537"/>
        </w:tc>
      </w:tr>
    </w:tbl>
    <w:p w:rsidR="00257537" w:rsidRDefault="00EE52C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57537">
        <w:trPr>
          <w:trHeight w:hRule="exact" w:val="314"/>
        </w:trPr>
        <w:tc>
          <w:tcPr>
            <w:tcW w:w="9654" w:type="dxa"/>
            <w:gridSpan w:val="2"/>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b/>
                <w:color w:val="000000"/>
                <w:sz w:val="24"/>
                <w:szCs w:val="24"/>
              </w:rPr>
              <w:lastRenderedPageBreak/>
              <w:t>Деловая беседа</w:t>
            </w:r>
          </w:p>
        </w:tc>
      </w:tr>
      <w:tr w:rsidR="00257537">
        <w:trPr>
          <w:trHeight w:hRule="exact" w:val="21"/>
        </w:trPr>
        <w:tc>
          <w:tcPr>
            <w:tcW w:w="285" w:type="dxa"/>
          </w:tcPr>
          <w:p w:rsidR="00257537" w:rsidRDefault="00257537"/>
        </w:tc>
        <w:tc>
          <w:tcPr>
            <w:tcW w:w="9356" w:type="dxa"/>
          </w:tcPr>
          <w:p w:rsidR="00257537" w:rsidRDefault="00257537"/>
        </w:tc>
      </w:tr>
      <w:tr w:rsidR="00257537">
        <w:trPr>
          <w:trHeight w:hRule="exact" w:val="277"/>
        </w:trPr>
        <w:tc>
          <w:tcPr>
            <w:tcW w:w="9654" w:type="dxa"/>
            <w:gridSpan w:val="2"/>
            <w:shd w:val="clear" w:color="000000" w:fill="FFFFFF"/>
            <w:tcMar>
              <w:left w:w="34" w:type="dxa"/>
              <w:right w:w="34" w:type="dxa"/>
            </w:tcMar>
          </w:tcPr>
          <w:p w:rsidR="00257537" w:rsidRDefault="00257537"/>
        </w:tc>
      </w:tr>
      <w:tr w:rsidR="00257537">
        <w:trPr>
          <w:trHeight w:hRule="exact" w:val="8"/>
        </w:trPr>
        <w:tc>
          <w:tcPr>
            <w:tcW w:w="285" w:type="dxa"/>
          </w:tcPr>
          <w:p w:rsidR="00257537" w:rsidRDefault="00257537"/>
        </w:tc>
        <w:tc>
          <w:tcPr>
            <w:tcW w:w="9356" w:type="dxa"/>
          </w:tcPr>
          <w:p w:rsidR="00257537" w:rsidRDefault="00257537"/>
        </w:tc>
      </w:tr>
      <w:tr w:rsidR="00257537">
        <w:trPr>
          <w:trHeight w:hRule="exact" w:val="314"/>
        </w:trPr>
        <w:tc>
          <w:tcPr>
            <w:tcW w:w="9654" w:type="dxa"/>
            <w:gridSpan w:val="2"/>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b/>
                <w:color w:val="000000"/>
                <w:sz w:val="24"/>
                <w:szCs w:val="24"/>
              </w:rPr>
              <w:t>Совещания</w:t>
            </w:r>
          </w:p>
        </w:tc>
      </w:tr>
      <w:tr w:rsidR="00257537">
        <w:trPr>
          <w:trHeight w:hRule="exact" w:val="21"/>
        </w:trPr>
        <w:tc>
          <w:tcPr>
            <w:tcW w:w="285" w:type="dxa"/>
          </w:tcPr>
          <w:p w:rsidR="00257537" w:rsidRDefault="00257537"/>
        </w:tc>
        <w:tc>
          <w:tcPr>
            <w:tcW w:w="9356" w:type="dxa"/>
          </w:tcPr>
          <w:p w:rsidR="00257537" w:rsidRDefault="00257537"/>
        </w:tc>
      </w:tr>
      <w:tr w:rsidR="00257537">
        <w:trPr>
          <w:trHeight w:hRule="exact" w:val="277"/>
        </w:trPr>
        <w:tc>
          <w:tcPr>
            <w:tcW w:w="9654" w:type="dxa"/>
            <w:gridSpan w:val="2"/>
            <w:shd w:val="clear" w:color="000000" w:fill="FFFFFF"/>
            <w:tcMar>
              <w:left w:w="34" w:type="dxa"/>
              <w:right w:w="34" w:type="dxa"/>
            </w:tcMar>
          </w:tcPr>
          <w:p w:rsidR="00257537" w:rsidRDefault="00257537"/>
        </w:tc>
      </w:tr>
      <w:tr w:rsidR="00257537">
        <w:trPr>
          <w:trHeight w:hRule="exact" w:val="8"/>
        </w:trPr>
        <w:tc>
          <w:tcPr>
            <w:tcW w:w="285" w:type="dxa"/>
          </w:tcPr>
          <w:p w:rsidR="00257537" w:rsidRDefault="00257537"/>
        </w:tc>
        <w:tc>
          <w:tcPr>
            <w:tcW w:w="9356" w:type="dxa"/>
          </w:tcPr>
          <w:p w:rsidR="00257537" w:rsidRDefault="00257537"/>
        </w:tc>
      </w:tr>
      <w:tr w:rsidR="00257537">
        <w:trPr>
          <w:trHeight w:hRule="exact" w:val="314"/>
        </w:trPr>
        <w:tc>
          <w:tcPr>
            <w:tcW w:w="9654" w:type="dxa"/>
            <w:gridSpan w:val="2"/>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257537">
        <w:trPr>
          <w:trHeight w:hRule="exact" w:val="21"/>
        </w:trPr>
        <w:tc>
          <w:tcPr>
            <w:tcW w:w="285" w:type="dxa"/>
          </w:tcPr>
          <w:p w:rsidR="00257537" w:rsidRDefault="00257537"/>
        </w:tc>
        <w:tc>
          <w:tcPr>
            <w:tcW w:w="9356" w:type="dxa"/>
          </w:tcPr>
          <w:p w:rsidR="00257537" w:rsidRDefault="00257537"/>
        </w:tc>
      </w:tr>
      <w:tr w:rsidR="00257537">
        <w:trPr>
          <w:trHeight w:hRule="exact" w:val="277"/>
        </w:trPr>
        <w:tc>
          <w:tcPr>
            <w:tcW w:w="9654" w:type="dxa"/>
            <w:gridSpan w:val="2"/>
            <w:shd w:val="clear" w:color="000000" w:fill="FFFFFF"/>
            <w:tcMar>
              <w:left w:w="34" w:type="dxa"/>
              <w:right w:w="34" w:type="dxa"/>
            </w:tcMar>
          </w:tcPr>
          <w:p w:rsidR="00257537" w:rsidRDefault="00257537"/>
        </w:tc>
      </w:tr>
      <w:tr w:rsidR="00257537">
        <w:trPr>
          <w:trHeight w:hRule="exact" w:val="8"/>
        </w:trPr>
        <w:tc>
          <w:tcPr>
            <w:tcW w:w="285" w:type="dxa"/>
          </w:tcPr>
          <w:p w:rsidR="00257537" w:rsidRDefault="00257537"/>
        </w:tc>
        <w:tc>
          <w:tcPr>
            <w:tcW w:w="9356" w:type="dxa"/>
          </w:tcPr>
          <w:p w:rsidR="00257537" w:rsidRDefault="00257537"/>
        </w:tc>
      </w:tr>
      <w:tr w:rsidR="00257537">
        <w:trPr>
          <w:trHeight w:hRule="exact" w:val="314"/>
        </w:trPr>
        <w:tc>
          <w:tcPr>
            <w:tcW w:w="9654" w:type="dxa"/>
            <w:gridSpan w:val="2"/>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257537">
        <w:trPr>
          <w:trHeight w:hRule="exact" w:val="21"/>
        </w:trPr>
        <w:tc>
          <w:tcPr>
            <w:tcW w:w="285" w:type="dxa"/>
          </w:tcPr>
          <w:p w:rsidR="00257537" w:rsidRDefault="00257537"/>
        </w:tc>
        <w:tc>
          <w:tcPr>
            <w:tcW w:w="9356" w:type="dxa"/>
          </w:tcPr>
          <w:p w:rsidR="00257537" w:rsidRDefault="00257537"/>
        </w:tc>
      </w:tr>
      <w:tr w:rsidR="00257537">
        <w:trPr>
          <w:trHeight w:hRule="exact" w:val="277"/>
        </w:trPr>
        <w:tc>
          <w:tcPr>
            <w:tcW w:w="9654" w:type="dxa"/>
            <w:gridSpan w:val="2"/>
            <w:shd w:val="clear" w:color="000000" w:fill="FFFFFF"/>
            <w:tcMar>
              <w:left w:w="34" w:type="dxa"/>
              <w:right w:w="34" w:type="dxa"/>
            </w:tcMar>
          </w:tcPr>
          <w:p w:rsidR="00257537" w:rsidRDefault="00257537"/>
        </w:tc>
      </w:tr>
      <w:tr w:rsidR="00257537">
        <w:trPr>
          <w:trHeight w:hRule="exact" w:val="8"/>
        </w:trPr>
        <w:tc>
          <w:tcPr>
            <w:tcW w:w="285" w:type="dxa"/>
          </w:tcPr>
          <w:p w:rsidR="00257537" w:rsidRDefault="00257537"/>
        </w:tc>
        <w:tc>
          <w:tcPr>
            <w:tcW w:w="9356" w:type="dxa"/>
          </w:tcPr>
          <w:p w:rsidR="00257537" w:rsidRDefault="00257537"/>
        </w:tc>
      </w:tr>
      <w:tr w:rsidR="00257537">
        <w:trPr>
          <w:trHeight w:hRule="exact" w:val="314"/>
        </w:trPr>
        <w:tc>
          <w:tcPr>
            <w:tcW w:w="9654" w:type="dxa"/>
            <w:gridSpan w:val="2"/>
            <w:shd w:val="clear" w:color="000000" w:fill="FFFFFF"/>
            <w:tcMar>
              <w:left w:w="34" w:type="dxa"/>
              <w:right w:w="34" w:type="dxa"/>
            </w:tcMar>
          </w:tcPr>
          <w:p w:rsidR="00257537" w:rsidRDefault="00EE52CE">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257537">
        <w:trPr>
          <w:trHeight w:hRule="exact" w:val="21"/>
        </w:trPr>
        <w:tc>
          <w:tcPr>
            <w:tcW w:w="285" w:type="dxa"/>
          </w:tcPr>
          <w:p w:rsidR="00257537" w:rsidRDefault="00257537"/>
        </w:tc>
        <w:tc>
          <w:tcPr>
            <w:tcW w:w="9356" w:type="dxa"/>
          </w:tcPr>
          <w:p w:rsidR="00257537" w:rsidRDefault="00257537"/>
        </w:tc>
      </w:tr>
      <w:tr w:rsidR="00257537">
        <w:trPr>
          <w:trHeight w:hRule="exact" w:val="277"/>
        </w:trPr>
        <w:tc>
          <w:tcPr>
            <w:tcW w:w="9654" w:type="dxa"/>
            <w:gridSpan w:val="2"/>
            <w:shd w:val="clear" w:color="000000" w:fill="FFFFFF"/>
            <w:tcMar>
              <w:left w:w="34" w:type="dxa"/>
              <w:right w:w="34" w:type="dxa"/>
            </w:tcMar>
          </w:tcPr>
          <w:p w:rsidR="00257537" w:rsidRDefault="00257537"/>
        </w:tc>
      </w:tr>
      <w:tr w:rsidR="00257537" w:rsidRPr="00EE52CE">
        <w:trPr>
          <w:trHeight w:hRule="exact" w:val="855"/>
        </w:trPr>
        <w:tc>
          <w:tcPr>
            <w:tcW w:w="9654" w:type="dxa"/>
            <w:gridSpan w:val="2"/>
            <w:shd w:val="clear" w:color="000000" w:fill="FFFFFF"/>
            <w:tcMar>
              <w:left w:w="34" w:type="dxa"/>
              <w:right w:w="34" w:type="dxa"/>
            </w:tcMar>
          </w:tcPr>
          <w:p w:rsidR="00257537" w:rsidRPr="00EE52CE" w:rsidRDefault="00257537">
            <w:pPr>
              <w:spacing w:after="0" w:line="240" w:lineRule="auto"/>
              <w:rPr>
                <w:sz w:val="24"/>
                <w:szCs w:val="24"/>
                <w:lang w:val="ru-RU"/>
              </w:rPr>
            </w:pPr>
          </w:p>
          <w:p w:rsidR="00257537" w:rsidRPr="00EE52CE" w:rsidRDefault="00EE52CE">
            <w:pPr>
              <w:spacing w:after="0" w:line="240" w:lineRule="auto"/>
              <w:rPr>
                <w:sz w:val="24"/>
                <w:szCs w:val="24"/>
                <w:lang w:val="ru-RU"/>
              </w:rPr>
            </w:pPr>
            <w:r w:rsidRPr="00EE52C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57537" w:rsidRPr="00EE52CE">
        <w:trPr>
          <w:trHeight w:hRule="exact" w:val="4641"/>
        </w:trPr>
        <w:tc>
          <w:tcPr>
            <w:tcW w:w="9654" w:type="dxa"/>
            <w:gridSpan w:val="2"/>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1. Методические указания для обучающихся по освоению дисциплины «Деловые коммуникации» / Ильченко С.М.. – Омск: Изд-во Омской гуманитарной академии, 2021.</w:t>
            </w:r>
          </w:p>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57537" w:rsidRPr="00EE52CE">
        <w:trPr>
          <w:trHeight w:hRule="exact" w:val="138"/>
        </w:trPr>
        <w:tc>
          <w:tcPr>
            <w:tcW w:w="285" w:type="dxa"/>
          </w:tcPr>
          <w:p w:rsidR="00257537" w:rsidRPr="00EE52CE" w:rsidRDefault="00257537">
            <w:pPr>
              <w:rPr>
                <w:lang w:val="ru-RU"/>
              </w:rPr>
            </w:pPr>
          </w:p>
        </w:tc>
        <w:tc>
          <w:tcPr>
            <w:tcW w:w="9356" w:type="dxa"/>
          </w:tcPr>
          <w:p w:rsidR="00257537" w:rsidRPr="00EE52CE" w:rsidRDefault="00257537">
            <w:pPr>
              <w:rPr>
                <w:lang w:val="ru-RU"/>
              </w:rPr>
            </w:pPr>
          </w:p>
        </w:tc>
      </w:tr>
      <w:tr w:rsidR="00257537">
        <w:trPr>
          <w:trHeight w:hRule="exact" w:val="855"/>
        </w:trPr>
        <w:tc>
          <w:tcPr>
            <w:tcW w:w="9654" w:type="dxa"/>
            <w:gridSpan w:val="2"/>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57537" w:rsidRDefault="00EE52CE">
            <w:pPr>
              <w:spacing w:after="0" w:line="240" w:lineRule="auto"/>
              <w:rPr>
                <w:sz w:val="24"/>
                <w:szCs w:val="24"/>
              </w:rPr>
            </w:pPr>
            <w:r>
              <w:rPr>
                <w:rFonts w:ascii="Times New Roman" w:hAnsi="Times New Roman" w:cs="Times New Roman"/>
                <w:b/>
                <w:color w:val="000000"/>
                <w:sz w:val="24"/>
                <w:szCs w:val="24"/>
              </w:rPr>
              <w:t>Основная:</w:t>
            </w:r>
          </w:p>
        </w:tc>
      </w:tr>
      <w:tr w:rsidR="00257537" w:rsidRPr="00EE52CE">
        <w:trPr>
          <w:trHeight w:hRule="exact" w:val="555"/>
        </w:trPr>
        <w:tc>
          <w:tcPr>
            <w:tcW w:w="9654" w:type="dxa"/>
            <w:gridSpan w:val="2"/>
            <w:shd w:val="clear" w:color="000000" w:fill="FFFFFF"/>
            <w:tcMar>
              <w:left w:w="34" w:type="dxa"/>
              <w:right w:w="34" w:type="dxa"/>
            </w:tcMar>
          </w:tcPr>
          <w:p w:rsidR="00257537" w:rsidRPr="00EE52CE" w:rsidRDefault="00EE52CE">
            <w:pPr>
              <w:spacing w:after="0" w:line="240" w:lineRule="auto"/>
              <w:ind w:firstLine="725"/>
              <w:jc w:val="both"/>
              <w:rPr>
                <w:sz w:val="24"/>
                <w:szCs w:val="24"/>
                <w:lang w:val="ru-RU"/>
              </w:rPr>
            </w:pPr>
            <w:r w:rsidRPr="00EE52CE">
              <w:rPr>
                <w:rFonts w:ascii="Times New Roman" w:hAnsi="Times New Roman" w:cs="Times New Roman"/>
                <w:color w:val="000000"/>
                <w:sz w:val="24"/>
                <w:szCs w:val="24"/>
                <w:lang w:val="ru-RU"/>
              </w:rPr>
              <w:t>1.</w:t>
            </w:r>
            <w:r w:rsidRPr="00EE52CE">
              <w:rPr>
                <w:lang w:val="ru-RU"/>
              </w:rPr>
              <w:t xml:space="preserve"> </w:t>
            </w:r>
            <w:r w:rsidRPr="00EE52CE">
              <w:rPr>
                <w:rFonts w:ascii="Times New Roman" w:hAnsi="Times New Roman" w:cs="Times New Roman"/>
                <w:color w:val="000000"/>
                <w:sz w:val="24"/>
                <w:szCs w:val="24"/>
                <w:lang w:val="ru-RU"/>
              </w:rPr>
              <w:t>Деловые</w:t>
            </w:r>
            <w:r w:rsidRPr="00EE52CE">
              <w:rPr>
                <w:lang w:val="ru-RU"/>
              </w:rPr>
              <w:t xml:space="preserve"> </w:t>
            </w:r>
            <w:r w:rsidRPr="00EE52CE">
              <w:rPr>
                <w:rFonts w:ascii="Times New Roman" w:hAnsi="Times New Roman" w:cs="Times New Roman"/>
                <w:color w:val="000000"/>
                <w:sz w:val="24"/>
                <w:szCs w:val="24"/>
                <w:lang w:val="ru-RU"/>
              </w:rPr>
              <w:t>коммуникации</w:t>
            </w:r>
            <w:r w:rsidRPr="00EE52CE">
              <w:rPr>
                <w:lang w:val="ru-RU"/>
              </w:rPr>
              <w:t xml:space="preserve"> </w:t>
            </w:r>
            <w:r w:rsidRPr="00EE52CE">
              <w:rPr>
                <w:rFonts w:ascii="Times New Roman" w:hAnsi="Times New Roman" w:cs="Times New Roman"/>
                <w:color w:val="000000"/>
                <w:sz w:val="24"/>
                <w:szCs w:val="24"/>
                <w:lang w:val="ru-RU"/>
              </w:rPr>
              <w:t>/</w:t>
            </w:r>
            <w:r w:rsidRPr="00EE52CE">
              <w:rPr>
                <w:lang w:val="ru-RU"/>
              </w:rPr>
              <w:t xml:space="preserve"> </w:t>
            </w:r>
            <w:r w:rsidRPr="00EE52CE">
              <w:rPr>
                <w:rFonts w:ascii="Times New Roman" w:hAnsi="Times New Roman" w:cs="Times New Roman"/>
                <w:color w:val="000000"/>
                <w:sz w:val="24"/>
                <w:szCs w:val="24"/>
                <w:lang w:val="ru-RU"/>
              </w:rPr>
              <w:t>Кузнецова</w:t>
            </w:r>
            <w:r w:rsidRPr="00EE52CE">
              <w:rPr>
                <w:lang w:val="ru-RU"/>
              </w:rPr>
              <w:t xml:space="preserve"> </w:t>
            </w:r>
            <w:r w:rsidRPr="00EE52CE">
              <w:rPr>
                <w:rFonts w:ascii="Times New Roman" w:hAnsi="Times New Roman" w:cs="Times New Roman"/>
                <w:color w:val="000000"/>
                <w:sz w:val="24"/>
                <w:szCs w:val="24"/>
                <w:lang w:val="ru-RU"/>
              </w:rPr>
              <w:t>Е.</w:t>
            </w:r>
            <w:r w:rsidRPr="00EE52CE">
              <w:rPr>
                <w:lang w:val="ru-RU"/>
              </w:rPr>
              <w:t xml:space="preserve"> </w:t>
            </w:r>
            <w:r w:rsidRPr="00EE52CE">
              <w:rPr>
                <w:rFonts w:ascii="Times New Roman" w:hAnsi="Times New Roman" w:cs="Times New Roman"/>
                <w:color w:val="000000"/>
                <w:sz w:val="24"/>
                <w:szCs w:val="24"/>
                <w:lang w:val="ru-RU"/>
              </w:rPr>
              <w:t>В..</w:t>
            </w:r>
            <w:r w:rsidRPr="00EE52CE">
              <w:rPr>
                <w:lang w:val="ru-RU"/>
              </w:rPr>
              <w:t xml:space="preserve"> </w:t>
            </w:r>
            <w:r w:rsidRPr="00EE52CE">
              <w:rPr>
                <w:rFonts w:ascii="Times New Roman" w:hAnsi="Times New Roman" w:cs="Times New Roman"/>
                <w:color w:val="000000"/>
                <w:sz w:val="24"/>
                <w:szCs w:val="24"/>
                <w:lang w:val="ru-RU"/>
              </w:rPr>
              <w:t>-</w:t>
            </w:r>
            <w:r w:rsidRPr="00EE52CE">
              <w:rPr>
                <w:lang w:val="ru-RU"/>
              </w:rPr>
              <w:t xml:space="preserve"> </w:t>
            </w:r>
            <w:r w:rsidRPr="00EE52CE">
              <w:rPr>
                <w:rFonts w:ascii="Times New Roman" w:hAnsi="Times New Roman" w:cs="Times New Roman"/>
                <w:color w:val="000000"/>
                <w:sz w:val="24"/>
                <w:szCs w:val="24"/>
                <w:lang w:val="ru-RU"/>
              </w:rPr>
              <w:t>Саратов:</w:t>
            </w:r>
            <w:r w:rsidRPr="00EE52CE">
              <w:rPr>
                <w:lang w:val="ru-RU"/>
              </w:rPr>
              <w:t xml:space="preserve"> </w:t>
            </w:r>
            <w:r w:rsidRPr="00EE52CE">
              <w:rPr>
                <w:rFonts w:ascii="Times New Roman" w:hAnsi="Times New Roman" w:cs="Times New Roman"/>
                <w:color w:val="000000"/>
                <w:sz w:val="24"/>
                <w:szCs w:val="24"/>
                <w:lang w:val="ru-RU"/>
              </w:rPr>
              <w:t>Вузовское</w:t>
            </w:r>
            <w:r w:rsidRPr="00EE52CE">
              <w:rPr>
                <w:lang w:val="ru-RU"/>
              </w:rPr>
              <w:t xml:space="preserve"> </w:t>
            </w:r>
            <w:r w:rsidRPr="00EE52CE">
              <w:rPr>
                <w:rFonts w:ascii="Times New Roman" w:hAnsi="Times New Roman" w:cs="Times New Roman"/>
                <w:color w:val="000000"/>
                <w:sz w:val="24"/>
                <w:szCs w:val="24"/>
                <w:lang w:val="ru-RU"/>
              </w:rPr>
              <w:t>образование,</w:t>
            </w:r>
            <w:r w:rsidRPr="00EE52CE">
              <w:rPr>
                <w:lang w:val="ru-RU"/>
              </w:rPr>
              <w:t xml:space="preserve"> </w:t>
            </w:r>
            <w:r w:rsidRPr="00EE52CE">
              <w:rPr>
                <w:rFonts w:ascii="Times New Roman" w:hAnsi="Times New Roman" w:cs="Times New Roman"/>
                <w:color w:val="000000"/>
                <w:sz w:val="24"/>
                <w:szCs w:val="24"/>
                <w:lang w:val="ru-RU"/>
              </w:rPr>
              <w:t>2017.</w:t>
            </w:r>
            <w:r w:rsidRPr="00EE52CE">
              <w:rPr>
                <w:lang w:val="ru-RU"/>
              </w:rPr>
              <w:t xml:space="preserve"> </w:t>
            </w:r>
            <w:r w:rsidRPr="00EE52CE">
              <w:rPr>
                <w:rFonts w:ascii="Times New Roman" w:hAnsi="Times New Roman" w:cs="Times New Roman"/>
                <w:color w:val="000000"/>
                <w:sz w:val="24"/>
                <w:szCs w:val="24"/>
                <w:lang w:val="ru-RU"/>
              </w:rPr>
              <w:t>-</w:t>
            </w:r>
            <w:r w:rsidRPr="00EE52CE">
              <w:rPr>
                <w:lang w:val="ru-RU"/>
              </w:rPr>
              <w:t xml:space="preserve"> </w:t>
            </w:r>
            <w:r w:rsidRPr="00EE52CE">
              <w:rPr>
                <w:rFonts w:ascii="Times New Roman" w:hAnsi="Times New Roman" w:cs="Times New Roman"/>
                <w:color w:val="000000"/>
                <w:sz w:val="24"/>
                <w:szCs w:val="24"/>
                <w:lang w:val="ru-RU"/>
              </w:rPr>
              <w:t>180</w:t>
            </w:r>
            <w:r w:rsidRPr="00EE52CE">
              <w:rPr>
                <w:lang w:val="ru-RU"/>
              </w:rPr>
              <w:t xml:space="preserve"> </w:t>
            </w:r>
            <w:r w:rsidRPr="00EE52CE">
              <w:rPr>
                <w:rFonts w:ascii="Times New Roman" w:hAnsi="Times New Roman" w:cs="Times New Roman"/>
                <w:color w:val="000000"/>
                <w:sz w:val="24"/>
                <w:szCs w:val="24"/>
                <w:lang w:val="ru-RU"/>
              </w:rPr>
              <w:t>с.</w:t>
            </w:r>
            <w:r w:rsidRPr="00EE52CE">
              <w:rPr>
                <w:lang w:val="ru-RU"/>
              </w:rPr>
              <w:t xml:space="preserve"> </w:t>
            </w:r>
            <w:r w:rsidRPr="00EE52CE">
              <w:rPr>
                <w:rFonts w:ascii="Times New Roman" w:hAnsi="Times New Roman" w:cs="Times New Roman"/>
                <w:color w:val="000000"/>
                <w:sz w:val="24"/>
                <w:szCs w:val="24"/>
                <w:lang w:val="ru-RU"/>
              </w:rPr>
              <w:t>-</w:t>
            </w:r>
            <w:r w:rsidRPr="00EE52CE">
              <w:rPr>
                <w:lang w:val="ru-RU"/>
              </w:rPr>
              <w:t xml:space="preserve"> </w:t>
            </w:r>
            <w:r>
              <w:rPr>
                <w:rFonts w:ascii="Times New Roman" w:hAnsi="Times New Roman" w:cs="Times New Roman"/>
                <w:color w:val="000000"/>
                <w:sz w:val="24"/>
                <w:szCs w:val="24"/>
              </w:rPr>
              <w:t>ISBN</w:t>
            </w:r>
            <w:r w:rsidRPr="00EE52CE">
              <w:rPr>
                <w:rFonts w:ascii="Times New Roman" w:hAnsi="Times New Roman" w:cs="Times New Roman"/>
                <w:color w:val="000000"/>
                <w:sz w:val="24"/>
                <w:szCs w:val="24"/>
                <w:lang w:val="ru-RU"/>
              </w:rPr>
              <w:t>:</w:t>
            </w:r>
            <w:r w:rsidRPr="00EE52CE">
              <w:rPr>
                <w:lang w:val="ru-RU"/>
              </w:rPr>
              <w:t xml:space="preserve"> </w:t>
            </w:r>
            <w:r w:rsidRPr="00EE52CE">
              <w:rPr>
                <w:rFonts w:ascii="Times New Roman" w:hAnsi="Times New Roman" w:cs="Times New Roman"/>
                <w:color w:val="000000"/>
                <w:sz w:val="24"/>
                <w:szCs w:val="24"/>
                <w:lang w:val="ru-RU"/>
              </w:rPr>
              <w:t>978-5-906172-24-2.</w:t>
            </w:r>
            <w:r w:rsidRPr="00EE52CE">
              <w:rPr>
                <w:lang w:val="ru-RU"/>
              </w:rPr>
              <w:t xml:space="preserve"> </w:t>
            </w:r>
            <w:r w:rsidRPr="00EE52CE">
              <w:rPr>
                <w:rFonts w:ascii="Times New Roman" w:hAnsi="Times New Roman" w:cs="Times New Roman"/>
                <w:color w:val="000000"/>
                <w:sz w:val="24"/>
                <w:szCs w:val="24"/>
                <w:lang w:val="ru-RU"/>
              </w:rPr>
              <w:t>-</w:t>
            </w:r>
            <w:r w:rsidRPr="00EE52CE">
              <w:rPr>
                <w:lang w:val="ru-RU"/>
              </w:rPr>
              <w:t xml:space="preserve"> </w:t>
            </w:r>
            <w:r>
              <w:rPr>
                <w:rFonts w:ascii="Times New Roman" w:hAnsi="Times New Roman" w:cs="Times New Roman"/>
                <w:color w:val="000000"/>
                <w:sz w:val="24"/>
                <w:szCs w:val="24"/>
              </w:rPr>
              <w:t>URL</w:t>
            </w:r>
            <w:r w:rsidRPr="00EE52CE">
              <w:rPr>
                <w:rFonts w:ascii="Times New Roman" w:hAnsi="Times New Roman" w:cs="Times New Roman"/>
                <w:color w:val="000000"/>
                <w:sz w:val="24"/>
                <w:szCs w:val="24"/>
                <w:lang w:val="ru-RU"/>
              </w:rPr>
              <w:t>:</w:t>
            </w:r>
            <w:r w:rsidRPr="00EE52CE">
              <w:rPr>
                <w:lang w:val="ru-RU"/>
              </w:rPr>
              <w:t xml:space="preserve"> </w:t>
            </w:r>
            <w:hyperlink r:id="rId4" w:history="1">
              <w:r w:rsidR="00DD52C3">
                <w:rPr>
                  <w:rStyle w:val="a4"/>
                  <w:lang w:val="ru-RU"/>
                </w:rPr>
                <w:t>http://www.iprbookshop.ru/61079.html</w:t>
              </w:r>
            </w:hyperlink>
            <w:r w:rsidRPr="00EE52CE">
              <w:rPr>
                <w:lang w:val="ru-RU"/>
              </w:rPr>
              <w:t xml:space="preserve"> </w:t>
            </w:r>
          </w:p>
        </w:tc>
      </w:tr>
      <w:tr w:rsidR="00257537" w:rsidRPr="00EE52CE">
        <w:trPr>
          <w:trHeight w:hRule="exact" w:val="555"/>
        </w:trPr>
        <w:tc>
          <w:tcPr>
            <w:tcW w:w="9654" w:type="dxa"/>
            <w:gridSpan w:val="2"/>
            <w:shd w:val="clear" w:color="000000" w:fill="FFFFFF"/>
            <w:tcMar>
              <w:left w:w="34" w:type="dxa"/>
              <w:right w:w="34" w:type="dxa"/>
            </w:tcMar>
          </w:tcPr>
          <w:p w:rsidR="00257537" w:rsidRPr="00EE52CE" w:rsidRDefault="00EE52CE">
            <w:pPr>
              <w:spacing w:after="0" w:line="240" w:lineRule="auto"/>
              <w:ind w:firstLine="725"/>
              <w:jc w:val="both"/>
              <w:rPr>
                <w:sz w:val="24"/>
                <w:szCs w:val="24"/>
                <w:lang w:val="ru-RU"/>
              </w:rPr>
            </w:pPr>
            <w:r w:rsidRPr="00EE52CE">
              <w:rPr>
                <w:rFonts w:ascii="Times New Roman" w:hAnsi="Times New Roman" w:cs="Times New Roman"/>
                <w:color w:val="000000"/>
                <w:sz w:val="24"/>
                <w:szCs w:val="24"/>
                <w:lang w:val="ru-RU"/>
              </w:rPr>
              <w:t>2.</w:t>
            </w:r>
            <w:r w:rsidRPr="00EE52CE">
              <w:rPr>
                <w:lang w:val="ru-RU"/>
              </w:rPr>
              <w:t xml:space="preserve"> </w:t>
            </w:r>
            <w:r w:rsidRPr="00EE52CE">
              <w:rPr>
                <w:rFonts w:ascii="Times New Roman" w:hAnsi="Times New Roman" w:cs="Times New Roman"/>
                <w:color w:val="000000"/>
                <w:sz w:val="24"/>
                <w:szCs w:val="24"/>
                <w:lang w:val="ru-RU"/>
              </w:rPr>
              <w:t>Деловые</w:t>
            </w:r>
            <w:r w:rsidRPr="00EE52CE">
              <w:rPr>
                <w:lang w:val="ru-RU"/>
              </w:rPr>
              <w:t xml:space="preserve"> </w:t>
            </w:r>
            <w:r w:rsidRPr="00EE52CE">
              <w:rPr>
                <w:rFonts w:ascii="Times New Roman" w:hAnsi="Times New Roman" w:cs="Times New Roman"/>
                <w:color w:val="000000"/>
                <w:sz w:val="24"/>
                <w:szCs w:val="24"/>
                <w:lang w:val="ru-RU"/>
              </w:rPr>
              <w:t>коммуникации</w:t>
            </w:r>
            <w:r w:rsidRPr="00EE52CE">
              <w:rPr>
                <w:lang w:val="ru-RU"/>
              </w:rPr>
              <w:t xml:space="preserve"> </w:t>
            </w:r>
            <w:r w:rsidRPr="00EE52CE">
              <w:rPr>
                <w:rFonts w:ascii="Times New Roman" w:hAnsi="Times New Roman" w:cs="Times New Roman"/>
                <w:color w:val="000000"/>
                <w:sz w:val="24"/>
                <w:szCs w:val="24"/>
                <w:lang w:val="ru-RU"/>
              </w:rPr>
              <w:t>/</w:t>
            </w:r>
            <w:r w:rsidRPr="00EE52CE">
              <w:rPr>
                <w:lang w:val="ru-RU"/>
              </w:rPr>
              <w:t xml:space="preserve"> </w:t>
            </w:r>
            <w:r w:rsidRPr="00EE52CE">
              <w:rPr>
                <w:rFonts w:ascii="Times New Roman" w:hAnsi="Times New Roman" w:cs="Times New Roman"/>
                <w:color w:val="000000"/>
                <w:sz w:val="24"/>
                <w:szCs w:val="24"/>
                <w:lang w:val="ru-RU"/>
              </w:rPr>
              <w:t>Жернакова</w:t>
            </w:r>
            <w:r w:rsidRPr="00EE52CE">
              <w:rPr>
                <w:lang w:val="ru-RU"/>
              </w:rPr>
              <w:t xml:space="preserve"> </w:t>
            </w:r>
            <w:r w:rsidRPr="00EE52CE">
              <w:rPr>
                <w:rFonts w:ascii="Times New Roman" w:hAnsi="Times New Roman" w:cs="Times New Roman"/>
                <w:color w:val="000000"/>
                <w:sz w:val="24"/>
                <w:szCs w:val="24"/>
                <w:lang w:val="ru-RU"/>
              </w:rPr>
              <w:t>М.</w:t>
            </w:r>
            <w:r w:rsidRPr="00EE52CE">
              <w:rPr>
                <w:lang w:val="ru-RU"/>
              </w:rPr>
              <w:t xml:space="preserve"> </w:t>
            </w:r>
            <w:r w:rsidRPr="00EE52CE">
              <w:rPr>
                <w:rFonts w:ascii="Times New Roman" w:hAnsi="Times New Roman" w:cs="Times New Roman"/>
                <w:color w:val="000000"/>
                <w:sz w:val="24"/>
                <w:szCs w:val="24"/>
                <w:lang w:val="ru-RU"/>
              </w:rPr>
              <w:t>Б.,</w:t>
            </w:r>
            <w:r w:rsidRPr="00EE52CE">
              <w:rPr>
                <w:lang w:val="ru-RU"/>
              </w:rPr>
              <w:t xml:space="preserve"> </w:t>
            </w:r>
            <w:r w:rsidRPr="00EE52CE">
              <w:rPr>
                <w:rFonts w:ascii="Times New Roman" w:hAnsi="Times New Roman" w:cs="Times New Roman"/>
                <w:color w:val="000000"/>
                <w:sz w:val="24"/>
                <w:szCs w:val="24"/>
                <w:lang w:val="ru-RU"/>
              </w:rPr>
              <w:t>Румянцева</w:t>
            </w:r>
            <w:r w:rsidRPr="00EE52CE">
              <w:rPr>
                <w:lang w:val="ru-RU"/>
              </w:rPr>
              <w:t xml:space="preserve"> </w:t>
            </w:r>
            <w:r w:rsidRPr="00EE52CE">
              <w:rPr>
                <w:rFonts w:ascii="Times New Roman" w:hAnsi="Times New Roman" w:cs="Times New Roman"/>
                <w:color w:val="000000"/>
                <w:sz w:val="24"/>
                <w:szCs w:val="24"/>
                <w:lang w:val="ru-RU"/>
              </w:rPr>
              <w:t>И.</w:t>
            </w:r>
            <w:r w:rsidRPr="00EE52CE">
              <w:rPr>
                <w:lang w:val="ru-RU"/>
              </w:rPr>
              <w:t xml:space="preserve"> </w:t>
            </w:r>
            <w:r w:rsidRPr="00EE52CE">
              <w:rPr>
                <w:rFonts w:ascii="Times New Roman" w:hAnsi="Times New Roman" w:cs="Times New Roman"/>
                <w:color w:val="000000"/>
                <w:sz w:val="24"/>
                <w:szCs w:val="24"/>
                <w:lang w:val="ru-RU"/>
              </w:rPr>
              <w:t>А..</w:t>
            </w:r>
            <w:r w:rsidRPr="00EE52CE">
              <w:rPr>
                <w:lang w:val="ru-RU"/>
              </w:rPr>
              <w:t xml:space="preserve"> </w:t>
            </w:r>
            <w:r w:rsidRPr="00EE52CE">
              <w:rPr>
                <w:rFonts w:ascii="Times New Roman" w:hAnsi="Times New Roman" w:cs="Times New Roman"/>
                <w:color w:val="000000"/>
                <w:sz w:val="24"/>
                <w:szCs w:val="24"/>
                <w:lang w:val="ru-RU"/>
              </w:rPr>
              <w:t>-</w:t>
            </w:r>
            <w:r w:rsidRPr="00EE52CE">
              <w:rPr>
                <w:lang w:val="ru-RU"/>
              </w:rPr>
              <w:t xml:space="preserve"> </w:t>
            </w:r>
            <w:r w:rsidRPr="00EE52CE">
              <w:rPr>
                <w:rFonts w:ascii="Times New Roman" w:hAnsi="Times New Roman" w:cs="Times New Roman"/>
                <w:color w:val="000000"/>
                <w:sz w:val="24"/>
                <w:szCs w:val="24"/>
                <w:lang w:val="ru-RU"/>
              </w:rPr>
              <w:t>Москва:</w:t>
            </w:r>
            <w:r w:rsidRPr="00EE52CE">
              <w:rPr>
                <w:lang w:val="ru-RU"/>
              </w:rPr>
              <w:t xml:space="preserve"> </w:t>
            </w:r>
            <w:r w:rsidRPr="00EE52CE">
              <w:rPr>
                <w:rFonts w:ascii="Times New Roman" w:hAnsi="Times New Roman" w:cs="Times New Roman"/>
                <w:color w:val="000000"/>
                <w:sz w:val="24"/>
                <w:szCs w:val="24"/>
                <w:lang w:val="ru-RU"/>
              </w:rPr>
              <w:t>Юрайт,</w:t>
            </w:r>
            <w:r w:rsidRPr="00EE52CE">
              <w:rPr>
                <w:lang w:val="ru-RU"/>
              </w:rPr>
              <w:t xml:space="preserve"> </w:t>
            </w:r>
            <w:r w:rsidRPr="00EE52CE">
              <w:rPr>
                <w:rFonts w:ascii="Times New Roman" w:hAnsi="Times New Roman" w:cs="Times New Roman"/>
                <w:color w:val="000000"/>
                <w:sz w:val="24"/>
                <w:szCs w:val="24"/>
                <w:lang w:val="ru-RU"/>
              </w:rPr>
              <w:t>2020.</w:t>
            </w:r>
            <w:r w:rsidRPr="00EE52CE">
              <w:rPr>
                <w:lang w:val="ru-RU"/>
              </w:rPr>
              <w:t xml:space="preserve"> </w:t>
            </w:r>
            <w:r w:rsidRPr="00EE52CE">
              <w:rPr>
                <w:rFonts w:ascii="Times New Roman" w:hAnsi="Times New Roman" w:cs="Times New Roman"/>
                <w:color w:val="000000"/>
                <w:sz w:val="24"/>
                <w:szCs w:val="24"/>
                <w:lang w:val="ru-RU"/>
              </w:rPr>
              <w:t>-</w:t>
            </w:r>
            <w:r w:rsidRPr="00EE52CE">
              <w:rPr>
                <w:lang w:val="ru-RU"/>
              </w:rPr>
              <w:t xml:space="preserve"> </w:t>
            </w:r>
            <w:r w:rsidRPr="00EE52CE">
              <w:rPr>
                <w:rFonts w:ascii="Times New Roman" w:hAnsi="Times New Roman" w:cs="Times New Roman"/>
                <w:color w:val="000000"/>
                <w:sz w:val="24"/>
                <w:szCs w:val="24"/>
                <w:lang w:val="ru-RU"/>
              </w:rPr>
              <w:t>370</w:t>
            </w:r>
            <w:r w:rsidRPr="00EE52CE">
              <w:rPr>
                <w:lang w:val="ru-RU"/>
              </w:rPr>
              <w:t xml:space="preserve"> </w:t>
            </w:r>
            <w:r w:rsidRPr="00EE52CE">
              <w:rPr>
                <w:rFonts w:ascii="Times New Roman" w:hAnsi="Times New Roman" w:cs="Times New Roman"/>
                <w:color w:val="000000"/>
                <w:sz w:val="24"/>
                <w:szCs w:val="24"/>
                <w:lang w:val="ru-RU"/>
              </w:rPr>
              <w:t>с</w:t>
            </w:r>
            <w:r w:rsidRPr="00EE52CE">
              <w:rPr>
                <w:lang w:val="ru-RU"/>
              </w:rPr>
              <w:t xml:space="preserve"> </w:t>
            </w:r>
            <w:r w:rsidRPr="00EE52CE">
              <w:rPr>
                <w:rFonts w:ascii="Times New Roman" w:hAnsi="Times New Roman" w:cs="Times New Roman"/>
                <w:color w:val="000000"/>
                <w:sz w:val="24"/>
                <w:szCs w:val="24"/>
                <w:lang w:val="ru-RU"/>
              </w:rPr>
              <w:t>.</w:t>
            </w:r>
            <w:r w:rsidRPr="00EE52CE">
              <w:rPr>
                <w:lang w:val="ru-RU"/>
              </w:rPr>
              <w:t xml:space="preserve"> </w:t>
            </w:r>
            <w:r w:rsidRPr="00EE52CE">
              <w:rPr>
                <w:rFonts w:ascii="Times New Roman" w:hAnsi="Times New Roman" w:cs="Times New Roman"/>
                <w:color w:val="000000"/>
                <w:sz w:val="24"/>
                <w:szCs w:val="24"/>
                <w:lang w:val="ru-RU"/>
              </w:rPr>
              <w:t>-</w:t>
            </w:r>
            <w:r w:rsidRPr="00EE52CE">
              <w:rPr>
                <w:lang w:val="ru-RU"/>
              </w:rPr>
              <w:t xml:space="preserve"> </w:t>
            </w:r>
            <w:r>
              <w:rPr>
                <w:rFonts w:ascii="Times New Roman" w:hAnsi="Times New Roman" w:cs="Times New Roman"/>
                <w:color w:val="000000"/>
                <w:sz w:val="24"/>
                <w:szCs w:val="24"/>
              </w:rPr>
              <w:t>ISBN</w:t>
            </w:r>
            <w:r w:rsidRPr="00EE52CE">
              <w:rPr>
                <w:rFonts w:ascii="Times New Roman" w:hAnsi="Times New Roman" w:cs="Times New Roman"/>
                <w:color w:val="000000"/>
                <w:sz w:val="24"/>
                <w:szCs w:val="24"/>
                <w:lang w:val="ru-RU"/>
              </w:rPr>
              <w:t>:</w:t>
            </w:r>
            <w:r w:rsidRPr="00EE52CE">
              <w:rPr>
                <w:lang w:val="ru-RU"/>
              </w:rPr>
              <w:t xml:space="preserve"> </w:t>
            </w:r>
            <w:r w:rsidRPr="00EE52CE">
              <w:rPr>
                <w:rFonts w:ascii="Times New Roman" w:hAnsi="Times New Roman" w:cs="Times New Roman"/>
                <w:color w:val="000000"/>
                <w:sz w:val="24"/>
                <w:szCs w:val="24"/>
                <w:lang w:val="ru-RU"/>
              </w:rPr>
              <w:t>978-5-534-00331-4.</w:t>
            </w:r>
            <w:r w:rsidRPr="00EE52CE">
              <w:rPr>
                <w:lang w:val="ru-RU"/>
              </w:rPr>
              <w:t xml:space="preserve"> </w:t>
            </w:r>
            <w:r w:rsidRPr="00EE52CE">
              <w:rPr>
                <w:rFonts w:ascii="Times New Roman" w:hAnsi="Times New Roman" w:cs="Times New Roman"/>
                <w:color w:val="000000"/>
                <w:sz w:val="24"/>
                <w:szCs w:val="24"/>
                <w:lang w:val="ru-RU"/>
              </w:rPr>
              <w:t>-</w:t>
            </w:r>
            <w:r w:rsidRPr="00EE52CE">
              <w:rPr>
                <w:lang w:val="ru-RU"/>
              </w:rPr>
              <w:t xml:space="preserve"> </w:t>
            </w:r>
            <w:r>
              <w:rPr>
                <w:rFonts w:ascii="Times New Roman" w:hAnsi="Times New Roman" w:cs="Times New Roman"/>
                <w:color w:val="000000"/>
                <w:sz w:val="24"/>
                <w:szCs w:val="24"/>
              </w:rPr>
              <w:t>URL</w:t>
            </w:r>
            <w:r w:rsidRPr="00EE52CE">
              <w:rPr>
                <w:rFonts w:ascii="Times New Roman" w:hAnsi="Times New Roman" w:cs="Times New Roman"/>
                <w:color w:val="000000"/>
                <w:sz w:val="24"/>
                <w:szCs w:val="24"/>
                <w:lang w:val="ru-RU"/>
              </w:rPr>
              <w:t>:</w:t>
            </w:r>
            <w:r w:rsidRPr="00EE52CE">
              <w:rPr>
                <w:lang w:val="ru-RU"/>
              </w:rPr>
              <w:t xml:space="preserve"> </w:t>
            </w:r>
            <w:hyperlink r:id="rId5" w:history="1">
              <w:r w:rsidR="00DD52C3">
                <w:rPr>
                  <w:rStyle w:val="a4"/>
                  <w:lang w:val="ru-RU"/>
                </w:rPr>
                <w:t>https://urait.ru/bcode/450047</w:t>
              </w:r>
            </w:hyperlink>
            <w:r w:rsidRPr="00EE52CE">
              <w:rPr>
                <w:lang w:val="ru-RU"/>
              </w:rPr>
              <w:t xml:space="preserve"> </w:t>
            </w:r>
          </w:p>
        </w:tc>
      </w:tr>
      <w:tr w:rsidR="00257537">
        <w:trPr>
          <w:trHeight w:hRule="exact" w:val="826"/>
        </w:trPr>
        <w:tc>
          <w:tcPr>
            <w:tcW w:w="9654" w:type="dxa"/>
            <w:gridSpan w:val="2"/>
            <w:shd w:val="clear" w:color="000000" w:fill="FFFFFF"/>
            <w:tcMar>
              <w:left w:w="34" w:type="dxa"/>
              <w:right w:w="34" w:type="dxa"/>
            </w:tcMar>
          </w:tcPr>
          <w:p w:rsidR="00257537" w:rsidRDefault="00EE52CE">
            <w:pPr>
              <w:spacing w:after="0" w:line="240" w:lineRule="auto"/>
              <w:ind w:firstLine="725"/>
              <w:jc w:val="both"/>
              <w:rPr>
                <w:sz w:val="24"/>
                <w:szCs w:val="24"/>
              </w:rPr>
            </w:pPr>
            <w:r w:rsidRPr="00EE52CE">
              <w:rPr>
                <w:rFonts w:ascii="Times New Roman" w:hAnsi="Times New Roman" w:cs="Times New Roman"/>
                <w:color w:val="000000"/>
                <w:sz w:val="24"/>
                <w:szCs w:val="24"/>
                <w:lang w:val="ru-RU"/>
              </w:rPr>
              <w:t>3.</w:t>
            </w:r>
            <w:r w:rsidRPr="00EE52CE">
              <w:rPr>
                <w:lang w:val="ru-RU"/>
              </w:rPr>
              <w:t xml:space="preserve"> </w:t>
            </w:r>
            <w:r w:rsidRPr="00EE52CE">
              <w:rPr>
                <w:rFonts w:ascii="Times New Roman" w:hAnsi="Times New Roman" w:cs="Times New Roman"/>
                <w:color w:val="000000"/>
                <w:sz w:val="24"/>
                <w:szCs w:val="24"/>
                <w:lang w:val="ru-RU"/>
              </w:rPr>
              <w:t>Деловые</w:t>
            </w:r>
            <w:r w:rsidRPr="00EE52CE">
              <w:rPr>
                <w:lang w:val="ru-RU"/>
              </w:rPr>
              <w:t xml:space="preserve"> </w:t>
            </w:r>
            <w:r w:rsidRPr="00EE52CE">
              <w:rPr>
                <w:rFonts w:ascii="Times New Roman" w:hAnsi="Times New Roman" w:cs="Times New Roman"/>
                <w:color w:val="000000"/>
                <w:sz w:val="24"/>
                <w:szCs w:val="24"/>
                <w:lang w:val="ru-RU"/>
              </w:rPr>
              <w:t>коммуникации</w:t>
            </w:r>
            <w:r w:rsidRPr="00EE52CE">
              <w:rPr>
                <w:lang w:val="ru-RU"/>
              </w:rPr>
              <w:t xml:space="preserve"> </w:t>
            </w:r>
            <w:r w:rsidRPr="00EE52CE">
              <w:rPr>
                <w:rFonts w:ascii="Times New Roman" w:hAnsi="Times New Roman" w:cs="Times New Roman"/>
                <w:color w:val="000000"/>
                <w:sz w:val="24"/>
                <w:szCs w:val="24"/>
                <w:lang w:val="ru-RU"/>
              </w:rPr>
              <w:t>/</w:t>
            </w:r>
            <w:r w:rsidRPr="00EE52CE">
              <w:rPr>
                <w:lang w:val="ru-RU"/>
              </w:rPr>
              <w:t xml:space="preserve"> </w:t>
            </w:r>
            <w:r w:rsidRPr="00EE52CE">
              <w:rPr>
                <w:rFonts w:ascii="Times New Roman" w:hAnsi="Times New Roman" w:cs="Times New Roman"/>
                <w:color w:val="000000"/>
                <w:sz w:val="24"/>
                <w:szCs w:val="24"/>
                <w:lang w:val="ru-RU"/>
              </w:rPr>
              <w:t>Ратников</w:t>
            </w:r>
            <w:r w:rsidRPr="00EE52CE">
              <w:rPr>
                <w:lang w:val="ru-RU"/>
              </w:rPr>
              <w:t xml:space="preserve"> </w:t>
            </w:r>
            <w:r w:rsidRPr="00EE52CE">
              <w:rPr>
                <w:rFonts w:ascii="Times New Roman" w:hAnsi="Times New Roman" w:cs="Times New Roman"/>
                <w:color w:val="000000"/>
                <w:sz w:val="24"/>
                <w:szCs w:val="24"/>
                <w:lang w:val="ru-RU"/>
              </w:rPr>
              <w:t>В.</w:t>
            </w:r>
            <w:r w:rsidRPr="00EE52CE">
              <w:rPr>
                <w:lang w:val="ru-RU"/>
              </w:rPr>
              <w:t xml:space="preserve"> </w:t>
            </w:r>
            <w:r w:rsidRPr="00EE52CE">
              <w:rPr>
                <w:rFonts w:ascii="Times New Roman" w:hAnsi="Times New Roman" w:cs="Times New Roman"/>
                <w:color w:val="000000"/>
                <w:sz w:val="24"/>
                <w:szCs w:val="24"/>
                <w:lang w:val="ru-RU"/>
              </w:rPr>
              <w:t>П.,</w:t>
            </w:r>
            <w:r w:rsidRPr="00EE52CE">
              <w:rPr>
                <w:lang w:val="ru-RU"/>
              </w:rPr>
              <w:t xml:space="preserve"> </w:t>
            </w:r>
            <w:r w:rsidRPr="00EE52CE">
              <w:rPr>
                <w:rFonts w:ascii="Times New Roman" w:hAnsi="Times New Roman" w:cs="Times New Roman"/>
                <w:color w:val="000000"/>
                <w:sz w:val="24"/>
                <w:szCs w:val="24"/>
                <w:lang w:val="ru-RU"/>
              </w:rPr>
              <w:t>Юдин</w:t>
            </w:r>
            <w:r w:rsidRPr="00EE52CE">
              <w:rPr>
                <w:lang w:val="ru-RU"/>
              </w:rPr>
              <w:t xml:space="preserve"> </w:t>
            </w:r>
            <w:r w:rsidRPr="00EE52CE">
              <w:rPr>
                <w:rFonts w:ascii="Times New Roman" w:hAnsi="Times New Roman" w:cs="Times New Roman"/>
                <w:color w:val="000000"/>
                <w:sz w:val="24"/>
                <w:szCs w:val="24"/>
                <w:lang w:val="ru-RU"/>
              </w:rPr>
              <w:t>В.</w:t>
            </w:r>
            <w:r w:rsidRPr="00EE52CE">
              <w:rPr>
                <w:lang w:val="ru-RU"/>
              </w:rPr>
              <w:t xml:space="preserve"> </w:t>
            </w:r>
            <w:r w:rsidRPr="00EE52CE">
              <w:rPr>
                <w:rFonts w:ascii="Times New Roman" w:hAnsi="Times New Roman" w:cs="Times New Roman"/>
                <w:color w:val="000000"/>
                <w:sz w:val="24"/>
                <w:szCs w:val="24"/>
                <w:lang w:val="ru-RU"/>
              </w:rPr>
              <w:t>В.,</w:t>
            </w:r>
            <w:r w:rsidRPr="00EE52CE">
              <w:rPr>
                <w:lang w:val="ru-RU"/>
              </w:rPr>
              <w:t xml:space="preserve"> </w:t>
            </w:r>
            <w:r w:rsidRPr="00EE52CE">
              <w:rPr>
                <w:rFonts w:ascii="Times New Roman" w:hAnsi="Times New Roman" w:cs="Times New Roman"/>
                <w:color w:val="000000"/>
                <w:sz w:val="24"/>
                <w:szCs w:val="24"/>
                <w:lang w:val="ru-RU"/>
              </w:rPr>
              <w:t>Островский</w:t>
            </w:r>
            <w:r w:rsidRPr="00EE52CE">
              <w:rPr>
                <w:lang w:val="ru-RU"/>
              </w:rPr>
              <w:t xml:space="preserve"> </w:t>
            </w:r>
            <w:r w:rsidRPr="00EE52CE">
              <w:rPr>
                <w:rFonts w:ascii="Times New Roman" w:hAnsi="Times New Roman" w:cs="Times New Roman"/>
                <w:color w:val="000000"/>
                <w:sz w:val="24"/>
                <w:szCs w:val="24"/>
                <w:lang w:val="ru-RU"/>
              </w:rPr>
              <w:t>Э.</w:t>
            </w:r>
            <w:r w:rsidRPr="00EE52CE">
              <w:rPr>
                <w:lang w:val="ru-RU"/>
              </w:rPr>
              <w:t xml:space="preserve"> </w:t>
            </w:r>
            <w:r w:rsidRPr="00EE52CE">
              <w:rPr>
                <w:rFonts w:ascii="Times New Roman" w:hAnsi="Times New Roman" w:cs="Times New Roman"/>
                <w:color w:val="000000"/>
                <w:sz w:val="24"/>
                <w:szCs w:val="24"/>
                <w:lang w:val="ru-RU"/>
              </w:rPr>
              <w:t>В.,</w:t>
            </w:r>
            <w:r w:rsidRPr="00EE52CE">
              <w:rPr>
                <w:lang w:val="ru-RU"/>
              </w:rPr>
              <w:t xml:space="preserve"> </w:t>
            </w:r>
            <w:r w:rsidRPr="00EE52CE">
              <w:rPr>
                <w:rFonts w:ascii="Times New Roman" w:hAnsi="Times New Roman" w:cs="Times New Roman"/>
                <w:color w:val="000000"/>
                <w:sz w:val="24"/>
                <w:szCs w:val="24"/>
                <w:lang w:val="ru-RU"/>
              </w:rPr>
              <w:t>Подвойская</w:t>
            </w:r>
            <w:r w:rsidRPr="00EE52CE">
              <w:rPr>
                <w:lang w:val="ru-RU"/>
              </w:rPr>
              <w:t xml:space="preserve"> </w:t>
            </w:r>
            <w:r w:rsidRPr="00EE52CE">
              <w:rPr>
                <w:rFonts w:ascii="Times New Roman" w:hAnsi="Times New Roman" w:cs="Times New Roman"/>
                <w:color w:val="000000"/>
                <w:sz w:val="24"/>
                <w:szCs w:val="24"/>
                <w:lang w:val="ru-RU"/>
              </w:rPr>
              <w:t>Л.</w:t>
            </w:r>
            <w:r w:rsidRPr="00EE52CE">
              <w:rPr>
                <w:lang w:val="ru-RU"/>
              </w:rPr>
              <w:t xml:space="preserve"> </w:t>
            </w:r>
            <w:r w:rsidRPr="00EE52CE">
              <w:rPr>
                <w:rFonts w:ascii="Times New Roman" w:hAnsi="Times New Roman" w:cs="Times New Roman"/>
                <w:color w:val="000000"/>
                <w:sz w:val="24"/>
                <w:szCs w:val="24"/>
                <w:lang w:val="ru-RU"/>
              </w:rPr>
              <w:t>Т.,</w:t>
            </w:r>
            <w:r w:rsidRPr="00EE52CE">
              <w:rPr>
                <w:lang w:val="ru-RU"/>
              </w:rPr>
              <w:t xml:space="preserve"> </w:t>
            </w:r>
            <w:r w:rsidRPr="00EE52CE">
              <w:rPr>
                <w:rFonts w:ascii="Times New Roman" w:hAnsi="Times New Roman" w:cs="Times New Roman"/>
                <w:color w:val="000000"/>
                <w:sz w:val="24"/>
                <w:szCs w:val="24"/>
                <w:lang w:val="ru-RU"/>
              </w:rPr>
              <w:t>Скрипкина</w:t>
            </w:r>
            <w:r w:rsidRPr="00EE52CE">
              <w:rPr>
                <w:lang w:val="ru-RU"/>
              </w:rPr>
              <w:t xml:space="preserve"> </w:t>
            </w:r>
            <w:r w:rsidRPr="00EE52CE">
              <w:rPr>
                <w:rFonts w:ascii="Times New Roman" w:hAnsi="Times New Roman" w:cs="Times New Roman"/>
                <w:color w:val="000000"/>
                <w:sz w:val="24"/>
                <w:szCs w:val="24"/>
                <w:lang w:val="ru-RU"/>
              </w:rPr>
              <w:t>Ж.</w:t>
            </w:r>
            <w:r w:rsidRPr="00EE52CE">
              <w:rPr>
                <w:lang w:val="ru-RU"/>
              </w:rPr>
              <w:t xml:space="preserve"> </w:t>
            </w:r>
            <w:r w:rsidRPr="00EE52CE">
              <w:rPr>
                <w:rFonts w:ascii="Times New Roman" w:hAnsi="Times New Roman" w:cs="Times New Roman"/>
                <w:color w:val="000000"/>
                <w:sz w:val="24"/>
                <w:szCs w:val="24"/>
                <w:lang w:val="ru-RU"/>
              </w:rPr>
              <w:t>Б..</w:t>
            </w:r>
            <w:r w:rsidRPr="00EE52CE">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D52C3">
                <w:rPr>
                  <w:rStyle w:val="a4"/>
                </w:rPr>
                <w:t>https://urait.ru/bcode/466777</w:t>
              </w:r>
            </w:hyperlink>
            <w:r>
              <w:t xml:space="preserve"> </w:t>
            </w:r>
          </w:p>
        </w:tc>
      </w:tr>
      <w:tr w:rsidR="00257537">
        <w:trPr>
          <w:trHeight w:hRule="exact" w:val="277"/>
        </w:trPr>
        <w:tc>
          <w:tcPr>
            <w:tcW w:w="285" w:type="dxa"/>
          </w:tcPr>
          <w:p w:rsidR="00257537" w:rsidRDefault="00257537"/>
        </w:tc>
        <w:tc>
          <w:tcPr>
            <w:tcW w:w="9370" w:type="dxa"/>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i/>
                <w:color w:val="000000"/>
                <w:sz w:val="24"/>
                <w:szCs w:val="24"/>
              </w:rPr>
              <w:t>Дополнительная:</w:t>
            </w:r>
          </w:p>
        </w:tc>
      </w:tr>
      <w:tr w:rsidR="00257537" w:rsidRPr="00EE52CE">
        <w:trPr>
          <w:trHeight w:hRule="exact" w:val="26"/>
        </w:trPr>
        <w:tc>
          <w:tcPr>
            <w:tcW w:w="9654" w:type="dxa"/>
            <w:gridSpan w:val="2"/>
            <w:vMerge w:val="restart"/>
            <w:shd w:val="clear" w:color="000000" w:fill="FFFFFF"/>
            <w:tcMar>
              <w:left w:w="34" w:type="dxa"/>
              <w:right w:w="34" w:type="dxa"/>
            </w:tcMar>
          </w:tcPr>
          <w:p w:rsidR="00257537" w:rsidRPr="00EE52CE" w:rsidRDefault="00EE52CE">
            <w:pPr>
              <w:spacing w:after="0" w:line="240" w:lineRule="auto"/>
              <w:ind w:firstLine="725"/>
              <w:jc w:val="both"/>
              <w:rPr>
                <w:sz w:val="24"/>
                <w:szCs w:val="24"/>
                <w:lang w:val="ru-RU"/>
              </w:rPr>
            </w:pPr>
            <w:r w:rsidRPr="00EE52CE">
              <w:rPr>
                <w:rFonts w:ascii="Times New Roman" w:hAnsi="Times New Roman" w:cs="Times New Roman"/>
                <w:color w:val="000000"/>
                <w:sz w:val="24"/>
                <w:szCs w:val="24"/>
                <w:lang w:val="ru-RU"/>
              </w:rPr>
              <w:t>1.</w:t>
            </w:r>
            <w:r w:rsidRPr="00EE52CE">
              <w:rPr>
                <w:lang w:val="ru-RU"/>
              </w:rPr>
              <w:t xml:space="preserve"> </w:t>
            </w:r>
            <w:r w:rsidRPr="00EE52CE">
              <w:rPr>
                <w:rFonts w:ascii="Times New Roman" w:hAnsi="Times New Roman" w:cs="Times New Roman"/>
                <w:color w:val="000000"/>
                <w:sz w:val="24"/>
                <w:szCs w:val="24"/>
                <w:lang w:val="ru-RU"/>
              </w:rPr>
              <w:t>Деловые</w:t>
            </w:r>
            <w:r w:rsidRPr="00EE52CE">
              <w:rPr>
                <w:lang w:val="ru-RU"/>
              </w:rPr>
              <w:t xml:space="preserve"> </w:t>
            </w:r>
            <w:r w:rsidRPr="00EE52CE">
              <w:rPr>
                <w:rFonts w:ascii="Times New Roman" w:hAnsi="Times New Roman" w:cs="Times New Roman"/>
                <w:color w:val="000000"/>
                <w:sz w:val="24"/>
                <w:szCs w:val="24"/>
                <w:lang w:val="ru-RU"/>
              </w:rPr>
              <w:t>коммуникации</w:t>
            </w:r>
            <w:r w:rsidRPr="00EE52CE">
              <w:rPr>
                <w:lang w:val="ru-RU"/>
              </w:rPr>
              <w:t xml:space="preserve"> </w:t>
            </w:r>
            <w:r w:rsidRPr="00EE52CE">
              <w:rPr>
                <w:rFonts w:ascii="Times New Roman" w:hAnsi="Times New Roman" w:cs="Times New Roman"/>
                <w:color w:val="000000"/>
                <w:sz w:val="24"/>
                <w:szCs w:val="24"/>
                <w:lang w:val="ru-RU"/>
              </w:rPr>
              <w:t>/</w:t>
            </w:r>
            <w:r w:rsidRPr="00EE52CE">
              <w:rPr>
                <w:lang w:val="ru-RU"/>
              </w:rPr>
              <w:t xml:space="preserve"> </w:t>
            </w:r>
            <w:r w:rsidRPr="00EE52CE">
              <w:rPr>
                <w:rFonts w:ascii="Times New Roman" w:hAnsi="Times New Roman" w:cs="Times New Roman"/>
                <w:color w:val="000000"/>
                <w:sz w:val="24"/>
                <w:szCs w:val="24"/>
                <w:lang w:val="ru-RU"/>
              </w:rPr>
              <w:t>Емельянова</w:t>
            </w:r>
            <w:r w:rsidRPr="00EE52CE">
              <w:rPr>
                <w:lang w:val="ru-RU"/>
              </w:rPr>
              <w:t xml:space="preserve"> </w:t>
            </w:r>
            <w:r w:rsidRPr="00EE52CE">
              <w:rPr>
                <w:rFonts w:ascii="Times New Roman" w:hAnsi="Times New Roman" w:cs="Times New Roman"/>
                <w:color w:val="000000"/>
                <w:sz w:val="24"/>
                <w:szCs w:val="24"/>
                <w:lang w:val="ru-RU"/>
              </w:rPr>
              <w:t>Е.</w:t>
            </w:r>
            <w:r w:rsidRPr="00EE52CE">
              <w:rPr>
                <w:lang w:val="ru-RU"/>
              </w:rPr>
              <w:t xml:space="preserve"> </w:t>
            </w:r>
            <w:r w:rsidRPr="00EE52CE">
              <w:rPr>
                <w:rFonts w:ascii="Times New Roman" w:hAnsi="Times New Roman" w:cs="Times New Roman"/>
                <w:color w:val="000000"/>
                <w:sz w:val="24"/>
                <w:szCs w:val="24"/>
                <w:lang w:val="ru-RU"/>
              </w:rPr>
              <w:t>А..</w:t>
            </w:r>
            <w:r w:rsidRPr="00EE52CE">
              <w:rPr>
                <w:lang w:val="ru-RU"/>
              </w:rPr>
              <w:t xml:space="preserve"> </w:t>
            </w:r>
            <w:r w:rsidRPr="00EE52CE">
              <w:rPr>
                <w:rFonts w:ascii="Times New Roman" w:hAnsi="Times New Roman" w:cs="Times New Roman"/>
                <w:color w:val="000000"/>
                <w:sz w:val="24"/>
                <w:szCs w:val="24"/>
                <w:lang w:val="ru-RU"/>
              </w:rPr>
              <w:t>-</w:t>
            </w:r>
            <w:r w:rsidRPr="00EE52CE">
              <w:rPr>
                <w:lang w:val="ru-RU"/>
              </w:rPr>
              <w:t xml:space="preserve"> </w:t>
            </w:r>
            <w:r w:rsidRPr="00EE52CE">
              <w:rPr>
                <w:rFonts w:ascii="Times New Roman" w:hAnsi="Times New Roman" w:cs="Times New Roman"/>
                <w:color w:val="000000"/>
                <w:sz w:val="24"/>
                <w:szCs w:val="24"/>
                <w:lang w:val="ru-RU"/>
              </w:rPr>
              <w:t>Томск:</w:t>
            </w:r>
            <w:r w:rsidRPr="00EE52CE">
              <w:rPr>
                <w:lang w:val="ru-RU"/>
              </w:rPr>
              <w:t xml:space="preserve"> </w:t>
            </w:r>
            <w:r w:rsidRPr="00EE52CE">
              <w:rPr>
                <w:rFonts w:ascii="Times New Roman" w:hAnsi="Times New Roman" w:cs="Times New Roman"/>
                <w:color w:val="000000"/>
                <w:sz w:val="24"/>
                <w:szCs w:val="24"/>
                <w:lang w:val="ru-RU"/>
              </w:rPr>
              <w:t>Томский</w:t>
            </w:r>
            <w:r w:rsidRPr="00EE52CE">
              <w:rPr>
                <w:lang w:val="ru-RU"/>
              </w:rPr>
              <w:t xml:space="preserve"> </w:t>
            </w:r>
            <w:r w:rsidRPr="00EE52CE">
              <w:rPr>
                <w:rFonts w:ascii="Times New Roman" w:hAnsi="Times New Roman" w:cs="Times New Roman"/>
                <w:color w:val="000000"/>
                <w:sz w:val="24"/>
                <w:szCs w:val="24"/>
                <w:lang w:val="ru-RU"/>
              </w:rPr>
              <w:t>государственный</w:t>
            </w:r>
            <w:r w:rsidRPr="00EE52CE">
              <w:rPr>
                <w:lang w:val="ru-RU"/>
              </w:rPr>
              <w:t xml:space="preserve"> </w:t>
            </w:r>
            <w:r w:rsidRPr="00EE52CE">
              <w:rPr>
                <w:rFonts w:ascii="Times New Roman" w:hAnsi="Times New Roman" w:cs="Times New Roman"/>
                <w:color w:val="000000"/>
                <w:sz w:val="24"/>
                <w:szCs w:val="24"/>
                <w:lang w:val="ru-RU"/>
              </w:rPr>
              <w:t>университет</w:t>
            </w:r>
            <w:r w:rsidRPr="00EE52CE">
              <w:rPr>
                <w:lang w:val="ru-RU"/>
              </w:rPr>
              <w:t xml:space="preserve"> </w:t>
            </w:r>
            <w:r w:rsidRPr="00EE52CE">
              <w:rPr>
                <w:rFonts w:ascii="Times New Roman" w:hAnsi="Times New Roman" w:cs="Times New Roman"/>
                <w:color w:val="000000"/>
                <w:sz w:val="24"/>
                <w:szCs w:val="24"/>
                <w:lang w:val="ru-RU"/>
              </w:rPr>
              <w:t>систем</w:t>
            </w:r>
            <w:r w:rsidRPr="00EE52CE">
              <w:rPr>
                <w:lang w:val="ru-RU"/>
              </w:rPr>
              <w:t xml:space="preserve"> </w:t>
            </w:r>
            <w:r w:rsidRPr="00EE52CE">
              <w:rPr>
                <w:rFonts w:ascii="Times New Roman" w:hAnsi="Times New Roman" w:cs="Times New Roman"/>
                <w:color w:val="000000"/>
                <w:sz w:val="24"/>
                <w:szCs w:val="24"/>
                <w:lang w:val="ru-RU"/>
              </w:rPr>
              <w:t>управления</w:t>
            </w:r>
            <w:r w:rsidRPr="00EE52CE">
              <w:rPr>
                <w:lang w:val="ru-RU"/>
              </w:rPr>
              <w:t xml:space="preserve"> </w:t>
            </w:r>
            <w:r w:rsidRPr="00EE52CE">
              <w:rPr>
                <w:rFonts w:ascii="Times New Roman" w:hAnsi="Times New Roman" w:cs="Times New Roman"/>
                <w:color w:val="000000"/>
                <w:sz w:val="24"/>
                <w:szCs w:val="24"/>
                <w:lang w:val="ru-RU"/>
              </w:rPr>
              <w:t>и</w:t>
            </w:r>
            <w:r w:rsidRPr="00EE52CE">
              <w:rPr>
                <w:lang w:val="ru-RU"/>
              </w:rPr>
              <w:t xml:space="preserve"> </w:t>
            </w:r>
            <w:r w:rsidRPr="00EE52CE">
              <w:rPr>
                <w:rFonts w:ascii="Times New Roman" w:hAnsi="Times New Roman" w:cs="Times New Roman"/>
                <w:color w:val="000000"/>
                <w:sz w:val="24"/>
                <w:szCs w:val="24"/>
                <w:lang w:val="ru-RU"/>
              </w:rPr>
              <w:t>радиоэлектроники,</w:t>
            </w:r>
            <w:r w:rsidRPr="00EE52CE">
              <w:rPr>
                <w:lang w:val="ru-RU"/>
              </w:rPr>
              <w:t xml:space="preserve"> </w:t>
            </w:r>
            <w:r w:rsidRPr="00EE52CE">
              <w:rPr>
                <w:rFonts w:ascii="Times New Roman" w:hAnsi="Times New Roman" w:cs="Times New Roman"/>
                <w:color w:val="000000"/>
                <w:sz w:val="24"/>
                <w:szCs w:val="24"/>
                <w:lang w:val="ru-RU"/>
              </w:rPr>
              <w:t>Эль</w:t>
            </w:r>
            <w:r w:rsidRPr="00EE52CE">
              <w:rPr>
                <w:lang w:val="ru-RU"/>
              </w:rPr>
              <w:t xml:space="preserve"> </w:t>
            </w:r>
            <w:r w:rsidRPr="00EE52CE">
              <w:rPr>
                <w:rFonts w:ascii="Times New Roman" w:hAnsi="Times New Roman" w:cs="Times New Roman"/>
                <w:color w:val="000000"/>
                <w:sz w:val="24"/>
                <w:szCs w:val="24"/>
                <w:lang w:val="ru-RU"/>
              </w:rPr>
              <w:t>Контент,</w:t>
            </w:r>
            <w:r w:rsidRPr="00EE52CE">
              <w:rPr>
                <w:lang w:val="ru-RU"/>
              </w:rPr>
              <w:t xml:space="preserve"> </w:t>
            </w:r>
            <w:r w:rsidRPr="00EE52CE">
              <w:rPr>
                <w:rFonts w:ascii="Times New Roman" w:hAnsi="Times New Roman" w:cs="Times New Roman"/>
                <w:color w:val="000000"/>
                <w:sz w:val="24"/>
                <w:szCs w:val="24"/>
                <w:lang w:val="ru-RU"/>
              </w:rPr>
              <w:t>2014.</w:t>
            </w:r>
            <w:r w:rsidRPr="00EE52CE">
              <w:rPr>
                <w:lang w:val="ru-RU"/>
              </w:rPr>
              <w:t xml:space="preserve"> </w:t>
            </w:r>
            <w:r w:rsidRPr="00EE52CE">
              <w:rPr>
                <w:rFonts w:ascii="Times New Roman" w:hAnsi="Times New Roman" w:cs="Times New Roman"/>
                <w:color w:val="000000"/>
                <w:sz w:val="24"/>
                <w:szCs w:val="24"/>
                <w:lang w:val="ru-RU"/>
              </w:rPr>
              <w:t>-</w:t>
            </w:r>
            <w:r w:rsidRPr="00EE52CE">
              <w:rPr>
                <w:lang w:val="ru-RU"/>
              </w:rPr>
              <w:t xml:space="preserve"> </w:t>
            </w:r>
            <w:r w:rsidRPr="00EE52CE">
              <w:rPr>
                <w:rFonts w:ascii="Times New Roman" w:hAnsi="Times New Roman" w:cs="Times New Roman"/>
                <w:color w:val="000000"/>
                <w:sz w:val="24"/>
                <w:szCs w:val="24"/>
                <w:lang w:val="ru-RU"/>
              </w:rPr>
              <w:t>122</w:t>
            </w:r>
            <w:r w:rsidRPr="00EE52CE">
              <w:rPr>
                <w:lang w:val="ru-RU"/>
              </w:rPr>
              <w:t xml:space="preserve"> </w:t>
            </w:r>
            <w:r w:rsidRPr="00EE52CE">
              <w:rPr>
                <w:rFonts w:ascii="Times New Roman" w:hAnsi="Times New Roman" w:cs="Times New Roman"/>
                <w:color w:val="000000"/>
                <w:sz w:val="24"/>
                <w:szCs w:val="24"/>
                <w:lang w:val="ru-RU"/>
              </w:rPr>
              <w:t>с.</w:t>
            </w:r>
            <w:r w:rsidRPr="00EE52CE">
              <w:rPr>
                <w:lang w:val="ru-RU"/>
              </w:rPr>
              <w:t xml:space="preserve"> </w:t>
            </w:r>
            <w:r w:rsidRPr="00EE52CE">
              <w:rPr>
                <w:rFonts w:ascii="Times New Roman" w:hAnsi="Times New Roman" w:cs="Times New Roman"/>
                <w:color w:val="000000"/>
                <w:sz w:val="24"/>
                <w:szCs w:val="24"/>
                <w:lang w:val="ru-RU"/>
              </w:rPr>
              <w:t>-</w:t>
            </w:r>
            <w:r w:rsidRPr="00EE52CE">
              <w:rPr>
                <w:lang w:val="ru-RU"/>
              </w:rPr>
              <w:t xml:space="preserve"> </w:t>
            </w:r>
            <w:r>
              <w:rPr>
                <w:rFonts w:ascii="Times New Roman" w:hAnsi="Times New Roman" w:cs="Times New Roman"/>
                <w:color w:val="000000"/>
                <w:sz w:val="24"/>
                <w:szCs w:val="24"/>
              </w:rPr>
              <w:t>ISBN</w:t>
            </w:r>
            <w:r w:rsidRPr="00EE52CE">
              <w:rPr>
                <w:rFonts w:ascii="Times New Roman" w:hAnsi="Times New Roman" w:cs="Times New Roman"/>
                <w:color w:val="000000"/>
                <w:sz w:val="24"/>
                <w:szCs w:val="24"/>
                <w:lang w:val="ru-RU"/>
              </w:rPr>
              <w:t>:</w:t>
            </w:r>
            <w:r w:rsidRPr="00EE52CE">
              <w:rPr>
                <w:lang w:val="ru-RU"/>
              </w:rPr>
              <w:t xml:space="preserve"> </w:t>
            </w:r>
            <w:r w:rsidRPr="00EE52CE">
              <w:rPr>
                <w:rFonts w:ascii="Times New Roman" w:hAnsi="Times New Roman" w:cs="Times New Roman"/>
                <w:color w:val="000000"/>
                <w:sz w:val="24"/>
                <w:szCs w:val="24"/>
                <w:lang w:val="ru-RU"/>
              </w:rPr>
              <w:t>978-5-4332-0185-9.</w:t>
            </w:r>
            <w:r w:rsidRPr="00EE52CE">
              <w:rPr>
                <w:lang w:val="ru-RU"/>
              </w:rPr>
              <w:t xml:space="preserve"> </w:t>
            </w:r>
            <w:r w:rsidRPr="00EE52CE">
              <w:rPr>
                <w:rFonts w:ascii="Times New Roman" w:hAnsi="Times New Roman" w:cs="Times New Roman"/>
                <w:color w:val="000000"/>
                <w:sz w:val="24"/>
                <w:szCs w:val="24"/>
                <w:lang w:val="ru-RU"/>
              </w:rPr>
              <w:t>-</w:t>
            </w:r>
            <w:r w:rsidRPr="00EE52CE">
              <w:rPr>
                <w:lang w:val="ru-RU"/>
              </w:rPr>
              <w:t xml:space="preserve"> </w:t>
            </w:r>
            <w:r>
              <w:rPr>
                <w:rFonts w:ascii="Times New Roman" w:hAnsi="Times New Roman" w:cs="Times New Roman"/>
                <w:color w:val="000000"/>
                <w:sz w:val="24"/>
                <w:szCs w:val="24"/>
              </w:rPr>
              <w:t>URL</w:t>
            </w:r>
            <w:r w:rsidRPr="00EE52CE">
              <w:rPr>
                <w:rFonts w:ascii="Times New Roman" w:hAnsi="Times New Roman" w:cs="Times New Roman"/>
                <w:color w:val="000000"/>
                <w:sz w:val="24"/>
                <w:szCs w:val="24"/>
                <w:lang w:val="ru-RU"/>
              </w:rPr>
              <w:t>:</w:t>
            </w:r>
            <w:r w:rsidRPr="00EE52CE">
              <w:rPr>
                <w:lang w:val="ru-RU"/>
              </w:rPr>
              <w:t xml:space="preserve"> </w:t>
            </w:r>
            <w:hyperlink r:id="rId7" w:history="1">
              <w:r w:rsidR="00DD52C3">
                <w:rPr>
                  <w:rStyle w:val="a4"/>
                  <w:lang w:val="ru-RU"/>
                </w:rPr>
                <w:t>http://www.iprbookshop.ru/72086.html</w:t>
              </w:r>
            </w:hyperlink>
            <w:r w:rsidRPr="00EE52CE">
              <w:rPr>
                <w:lang w:val="ru-RU"/>
              </w:rPr>
              <w:t xml:space="preserve"> </w:t>
            </w:r>
          </w:p>
        </w:tc>
      </w:tr>
      <w:tr w:rsidR="00257537" w:rsidRPr="00EE52CE">
        <w:trPr>
          <w:trHeight w:hRule="exact" w:val="799"/>
        </w:trPr>
        <w:tc>
          <w:tcPr>
            <w:tcW w:w="9654" w:type="dxa"/>
            <w:gridSpan w:val="2"/>
            <w:vMerge/>
            <w:shd w:val="clear" w:color="000000" w:fill="FFFFFF"/>
            <w:tcMar>
              <w:left w:w="34" w:type="dxa"/>
              <w:right w:w="34" w:type="dxa"/>
            </w:tcMar>
          </w:tcPr>
          <w:p w:rsidR="00257537" w:rsidRPr="00EE52CE" w:rsidRDefault="00257537">
            <w:pPr>
              <w:rPr>
                <w:lang w:val="ru-RU"/>
              </w:rPr>
            </w:pPr>
          </w:p>
        </w:tc>
      </w:tr>
      <w:tr w:rsidR="00257537" w:rsidRPr="00EE52CE">
        <w:trPr>
          <w:trHeight w:hRule="exact" w:val="555"/>
        </w:trPr>
        <w:tc>
          <w:tcPr>
            <w:tcW w:w="9654" w:type="dxa"/>
            <w:gridSpan w:val="2"/>
            <w:shd w:val="clear" w:color="000000" w:fill="FFFFFF"/>
            <w:tcMar>
              <w:left w:w="34" w:type="dxa"/>
              <w:right w:w="34" w:type="dxa"/>
            </w:tcMar>
          </w:tcPr>
          <w:p w:rsidR="00257537" w:rsidRPr="00EE52CE" w:rsidRDefault="00EE52CE">
            <w:pPr>
              <w:spacing w:after="0" w:line="240" w:lineRule="auto"/>
              <w:ind w:firstLine="725"/>
              <w:jc w:val="both"/>
              <w:rPr>
                <w:sz w:val="24"/>
                <w:szCs w:val="24"/>
                <w:lang w:val="ru-RU"/>
              </w:rPr>
            </w:pPr>
            <w:r w:rsidRPr="00EE52CE">
              <w:rPr>
                <w:rFonts w:ascii="Times New Roman" w:hAnsi="Times New Roman" w:cs="Times New Roman"/>
                <w:color w:val="000000"/>
                <w:sz w:val="24"/>
                <w:szCs w:val="24"/>
                <w:lang w:val="ru-RU"/>
              </w:rPr>
              <w:t>2.</w:t>
            </w:r>
            <w:r w:rsidRPr="00EE52CE">
              <w:rPr>
                <w:lang w:val="ru-RU"/>
              </w:rPr>
              <w:t xml:space="preserve"> </w:t>
            </w:r>
            <w:r w:rsidRPr="00EE52CE">
              <w:rPr>
                <w:rFonts w:ascii="Times New Roman" w:hAnsi="Times New Roman" w:cs="Times New Roman"/>
                <w:color w:val="000000"/>
                <w:sz w:val="24"/>
                <w:szCs w:val="24"/>
                <w:lang w:val="ru-RU"/>
              </w:rPr>
              <w:t>Деловые</w:t>
            </w:r>
            <w:r w:rsidRPr="00EE52CE">
              <w:rPr>
                <w:lang w:val="ru-RU"/>
              </w:rPr>
              <w:t xml:space="preserve"> </w:t>
            </w:r>
            <w:r w:rsidRPr="00EE52CE">
              <w:rPr>
                <w:rFonts w:ascii="Times New Roman" w:hAnsi="Times New Roman" w:cs="Times New Roman"/>
                <w:color w:val="000000"/>
                <w:sz w:val="24"/>
                <w:szCs w:val="24"/>
                <w:lang w:val="ru-RU"/>
              </w:rPr>
              <w:t>коммуникации</w:t>
            </w:r>
            <w:r w:rsidRPr="00EE52CE">
              <w:rPr>
                <w:lang w:val="ru-RU"/>
              </w:rPr>
              <w:t xml:space="preserve"> </w:t>
            </w:r>
            <w:r w:rsidRPr="00EE52CE">
              <w:rPr>
                <w:rFonts w:ascii="Times New Roman" w:hAnsi="Times New Roman" w:cs="Times New Roman"/>
                <w:color w:val="000000"/>
                <w:sz w:val="24"/>
                <w:szCs w:val="24"/>
                <w:lang w:val="ru-RU"/>
              </w:rPr>
              <w:t>/</w:t>
            </w:r>
            <w:r w:rsidRPr="00EE52CE">
              <w:rPr>
                <w:lang w:val="ru-RU"/>
              </w:rPr>
              <w:t xml:space="preserve"> </w:t>
            </w:r>
            <w:r w:rsidRPr="00EE52CE">
              <w:rPr>
                <w:rFonts w:ascii="Times New Roman" w:hAnsi="Times New Roman" w:cs="Times New Roman"/>
                <w:color w:val="000000"/>
                <w:sz w:val="24"/>
                <w:szCs w:val="24"/>
                <w:lang w:val="ru-RU"/>
              </w:rPr>
              <w:t>Короткий</w:t>
            </w:r>
            <w:r w:rsidRPr="00EE52CE">
              <w:rPr>
                <w:lang w:val="ru-RU"/>
              </w:rPr>
              <w:t xml:space="preserve"> </w:t>
            </w:r>
            <w:r w:rsidRPr="00EE52CE">
              <w:rPr>
                <w:rFonts w:ascii="Times New Roman" w:hAnsi="Times New Roman" w:cs="Times New Roman"/>
                <w:color w:val="000000"/>
                <w:sz w:val="24"/>
                <w:szCs w:val="24"/>
                <w:lang w:val="ru-RU"/>
              </w:rPr>
              <w:t>С.</w:t>
            </w:r>
            <w:r w:rsidRPr="00EE52CE">
              <w:rPr>
                <w:lang w:val="ru-RU"/>
              </w:rPr>
              <w:t xml:space="preserve"> </w:t>
            </w:r>
            <w:r w:rsidRPr="00EE52CE">
              <w:rPr>
                <w:rFonts w:ascii="Times New Roman" w:hAnsi="Times New Roman" w:cs="Times New Roman"/>
                <w:color w:val="000000"/>
                <w:sz w:val="24"/>
                <w:szCs w:val="24"/>
                <w:lang w:val="ru-RU"/>
              </w:rPr>
              <w:t>В..</w:t>
            </w:r>
            <w:r w:rsidRPr="00EE52CE">
              <w:rPr>
                <w:lang w:val="ru-RU"/>
              </w:rPr>
              <w:t xml:space="preserve"> </w:t>
            </w:r>
            <w:r w:rsidRPr="00EE52CE">
              <w:rPr>
                <w:rFonts w:ascii="Times New Roman" w:hAnsi="Times New Roman" w:cs="Times New Roman"/>
                <w:color w:val="000000"/>
                <w:sz w:val="24"/>
                <w:szCs w:val="24"/>
                <w:lang w:val="ru-RU"/>
              </w:rPr>
              <w:t>-</w:t>
            </w:r>
            <w:r w:rsidRPr="00EE52CE">
              <w:rPr>
                <w:lang w:val="ru-RU"/>
              </w:rPr>
              <w:t xml:space="preserve"> </w:t>
            </w:r>
            <w:r w:rsidRPr="00EE52CE">
              <w:rPr>
                <w:rFonts w:ascii="Times New Roman" w:hAnsi="Times New Roman" w:cs="Times New Roman"/>
                <w:color w:val="000000"/>
                <w:sz w:val="24"/>
                <w:szCs w:val="24"/>
                <w:lang w:val="ru-RU"/>
              </w:rPr>
              <w:t>Саратов:</w:t>
            </w:r>
            <w:r w:rsidRPr="00EE52CE">
              <w:rPr>
                <w:lang w:val="ru-RU"/>
              </w:rPr>
              <w:t xml:space="preserve"> </w:t>
            </w:r>
            <w:r w:rsidRPr="00EE52CE">
              <w:rPr>
                <w:rFonts w:ascii="Times New Roman" w:hAnsi="Times New Roman" w:cs="Times New Roman"/>
                <w:color w:val="000000"/>
                <w:sz w:val="24"/>
                <w:szCs w:val="24"/>
                <w:lang w:val="ru-RU"/>
              </w:rPr>
              <w:t>Вузовское</w:t>
            </w:r>
            <w:r w:rsidRPr="00EE52CE">
              <w:rPr>
                <w:lang w:val="ru-RU"/>
              </w:rPr>
              <w:t xml:space="preserve"> </w:t>
            </w:r>
            <w:r w:rsidRPr="00EE52CE">
              <w:rPr>
                <w:rFonts w:ascii="Times New Roman" w:hAnsi="Times New Roman" w:cs="Times New Roman"/>
                <w:color w:val="000000"/>
                <w:sz w:val="24"/>
                <w:szCs w:val="24"/>
                <w:lang w:val="ru-RU"/>
              </w:rPr>
              <w:t>образование,</w:t>
            </w:r>
            <w:r w:rsidRPr="00EE52CE">
              <w:rPr>
                <w:lang w:val="ru-RU"/>
              </w:rPr>
              <w:t xml:space="preserve"> </w:t>
            </w:r>
            <w:r w:rsidRPr="00EE52CE">
              <w:rPr>
                <w:rFonts w:ascii="Times New Roman" w:hAnsi="Times New Roman" w:cs="Times New Roman"/>
                <w:color w:val="000000"/>
                <w:sz w:val="24"/>
                <w:szCs w:val="24"/>
                <w:lang w:val="ru-RU"/>
              </w:rPr>
              <w:t>2019.</w:t>
            </w:r>
            <w:r w:rsidRPr="00EE52CE">
              <w:rPr>
                <w:lang w:val="ru-RU"/>
              </w:rPr>
              <w:t xml:space="preserve"> </w:t>
            </w:r>
            <w:r w:rsidRPr="00EE52CE">
              <w:rPr>
                <w:rFonts w:ascii="Times New Roman" w:hAnsi="Times New Roman" w:cs="Times New Roman"/>
                <w:color w:val="000000"/>
                <w:sz w:val="24"/>
                <w:szCs w:val="24"/>
                <w:lang w:val="ru-RU"/>
              </w:rPr>
              <w:t>-</w:t>
            </w:r>
            <w:r w:rsidRPr="00EE52CE">
              <w:rPr>
                <w:lang w:val="ru-RU"/>
              </w:rPr>
              <w:t xml:space="preserve"> </w:t>
            </w:r>
            <w:r w:rsidRPr="00EE52CE">
              <w:rPr>
                <w:rFonts w:ascii="Times New Roman" w:hAnsi="Times New Roman" w:cs="Times New Roman"/>
                <w:color w:val="000000"/>
                <w:sz w:val="24"/>
                <w:szCs w:val="24"/>
                <w:lang w:val="ru-RU"/>
              </w:rPr>
              <w:t>90</w:t>
            </w:r>
            <w:r w:rsidRPr="00EE52CE">
              <w:rPr>
                <w:lang w:val="ru-RU"/>
              </w:rPr>
              <w:t xml:space="preserve"> </w:t>
            </w:r>
            <w:r w:rsidRPr="00EE52CE">
              <w:rPr>
                <w:rFonts w:ascii="Times New Roman" w:hAnsi="Times New Roman" w:cs="Times New Roman"/>
                <w:color w:val="000000"/>
                <w:sz w:val="24"/>
                <w:szCs w:val="24"/>
                <w:lang w:val="ru-RU"/>
              </w:rPr>
              <w:t>с.</w:t>
            </w:r>
            <w:r w:rsidRPr="00EE52CE">
              <w:rPr>
                <w:lang w:val="ru-RU"/>
              </w:rPr>
              <w:t xml:space="preserve"> </w:t>
            </w:r>
            <w:r w:rsidRPr="00EE52CE">
              <w:rPr>
                <w:rFonts w:ascii="Times New Roman" w:hAnsi="Times New Roman" w:cs="Times New Roman"/>
                <w:color w:val="000000"/>
                <w:sz w:val="24"/>
                <w:szCs w:val="24"/>
                <w:lang w:val="ru-RU"/>
              </w:rPr>
              <w:t>-</w:t>
            </w:r>
            <w:r w:rsidRPr="00EE52CE">
              <w:rPr>
                <w:lang w:val="ru-RU"/>
              </w:rPr>
              <w:t xml:space="preserve"> </w:t>
            </w:r>
            <w:r>
              <w:rPr>
                <w:rFonts w:ascii="Times New Roman" w:hAnsi="Times New Roman" w:cs="Times New Roman"/>
                <w:color w:val="000000"/>
                <w:sz w:val="24"/>
                <w:szCs w:val="24"/>
              </w:rPr>
              <w:t>ISBN</w:t>
            </w:r>
            <w:r w:rsidRPr="00EE52CE">
              <w:rPr>
                <w:rFonts w:ascii="Times New Roman" w:hAnsi="Times New Roman" w:cs="Times New Roman"/>
                <w:color w:val="000000"/>
                <w:sz w:val="24"/>
                <w:szCs w:val="24"/>
                <w:lang w:val="ru-RU"/>
              </w:rPr>
              <w:t>:</w:t>
            </w:r>
            <w:r w:rsidRPr="00EE52CE">
              <w:rPr>
                <w:lang w:val="ru-RU"/>
              </w:rPr>
              <w:t xml:space="preserve"> </w:t>
            </w:r>
            <w:r w:rsidRPr="00EE52CE">
              <w:rPr>
                <w:rFonts w:ascii="Times New Roman" w:hAnsi="Times New Roman" w:cs="Times New Roman"/>
                <w:color w:val="000000"/>
                <w:sz w:val="24"/>
                <w:szCs w:val="24"/>
                <w:lang w:val="ru-RU"/>
              </w:rPr>
              <w:t>978-5-4487-0472-7.</w:t>
            </w:r>
            <w:r w:rsidRPr="00EE52CE">
              <w:rPr>
                <w:lang w:val="ru-RU"/>
              </w:rPr>
              <w:t xml:space="preserve"> </w:t>
            </w:r>
            <w:r w:rsidRPr="00EE52CE">
              <w:rPr>
                <w:rFonts w:ascii="Times New Roman" w:hAnsi="Times New Roman" w:cs="Times New Roman"/>
                <w:color w:val="000000"/>
                <w:sz w:val="24"/>
                <w:szCs w:val="24"/>
                <w:lang w:val="ru-RU"/>
              </w:rPr>
              <w:t>-</w:t>
            </w:r>
            <w:r w:rsidRPr="00EE52CE">
              <w:rPr>
                <w:lang w:val="ru-RU"/>
              </w:rPr>
              <w:t xml:space="preserve"> </w:t>
            </w:r>
            <w:r>
              <w:rPr>
                <w:rFonts w:ascii="Times New Roman" w:hAnsi="Times New Roman" w:cs="Times New Roman"/>
                <w:color w:val="000000"/>
                <w:sz w:val="24"/>
                <w:szCs w:val="24"/>
              </w:rPr>
              <w:t>URL</w:t>
            </w:r>
            <w:r w:rsidRPr="00EE52CE">
              <w:rPr>
                <w:rFonts w:ascii="Times New Roman" w:hAnsi="Times New Roman" w:cs="Times New Roman"/>
                <w:color w:val="000000"/>
                <w:sz w:val="24"/>
                <w:szCs w:val="24"/>
                <w:lang w:val="ru-RU"/>
              </w:rPr>
              <w:t>:</w:t>
            </w:r>
            <w:r w:rsidRPr="00EE52CE">
              <w:rPr>
                <w:lang w:val="ru-RU"/>
              </w:rPr>
              <w:t xml:space="preserve"> </w:t>
            </w:r>
            <w:hyperlink r:id="rId8" w:history="1">
              <w:r w:rsidR="00DD52C3">
                <w:rPr>
                  <w:rStyle w:val="a4"/>
                  <w:lang w:val="ru-RU"/>
                </w:rPr>
                <w:t>http://www.iprbookshop.ru/80614.html</w:t>
              </w:r>
            </w:hyperlink>
            <w:r w:rsidRPr="00EE52CE">
              <w:rPr>
                <w:lang w:val="ru-RU"/>
              </w:rPr>
              <w:t xml:space="preserve"> </w:t>
            </w:r>
          </w:p>
        </w:tc>
      </w:tr>
      <w:tr w:rsidR="00257537" w:rsidRPr="00EE52CE">
        <w:trPr>
          <w:trHeight w:hRule="exact" w:val="826"/>
        </w:trPr>
        <w:tc>
          <w:tcPr>
            <w:tcW w:w="9654" w:type="dxa"/>
            <w:gridSpan w:val="2"/>
            <w:shd w:val="clear" w:color="000000" w:fill="FFFFFF"/>
            <w:tcMar>
              <w:left w:w="34" w:type="dxa"/>
              <w:right w:w="34" w:type="dxa"/>
            </w:tcMar>
          </w:tcPr>
          <w:p w:rsidR="00257537" w:rsidRPr="00EE52CE" w:rsidRDefault="00EE52CE">
            <w:pPr>
              <w:spacing w:after="0" w:line="240" w:lineRule="auto"/>
              <w:ind w:firstLine="725"/>
              <w:jc w:val="both"/>
              <w:rPr>
                <w:sz w:val="24"/>
                <w:szCs w:val="24"/>
                <w:lang w:val="ru-RU"/>
              </w:rPr>
            </w:pPr>
            <w:r w:rsidRPr="00EE52CE">
              <w:rPr>
                <w:rFonts w:ascii="Times New Roman" w:hAnsi="Times New Roman" w:cs="Times New Roman"/>
                <w:color w:val="000000"/>
                <w:sz w:val="24"/>
                <w:szCs w:val="24"/>
                <w:lang w:val="ru-RU"/>
              </w:rPr>
              <w:t>3.</w:t>
            </w:r>
            <w:r w:rsidRPr="00EE52CE">
              <w:rPr>
                <w:lang w:val="ru-RU"/>
              </w:rPr>
              <w:t xml:space="preserve"> </w:t>
            </w:r>
            <w:r w:rsidRPr="00EE52CE">
              <w:rPr>
                <w:rFonts w:ascii="Times New Roman" w:hAnsi="Times New Roman" w:cs="Times New Roman"/>
                <w:color w:val="000000"/>
                <w:sz w:val="24"/>
                <w:szCs w:val="24"/>
                <w:lang w:val="ru-RU"/>
              </w:rPr>
              <w:t>Деловые</w:t>
            </w:r>
            <w:r w:rsidRPr="00EE52CE">
              <w:rPr>
                <w:lang w:val="ru-RU"/>
              </w:rPr>
              <w:t xml:space="preserve"> </w:t>
            </w:r>
            <w:r w:rsidRPr="00EE52CE">
              <w:rPr>
                <w:rFonts w:ascii="Times New Roman" w:hAnsi="Times New Roman" w:cs="Times New Roman"/>
                <w:color w:val="000000"/>
                <w:sz w:val="24"/>
                <w:szCs w:val="24"/>
                <w:lang w:val="ru-RU"/>
              </w:rPr>
              <w:t>коммуникации,</w:t>
            </w:r>
            <w:r w:rsidRPr="00EE52CE">
              <w:rPr>
                <w:lang w:val="ru-RU"/>
              </w:rPr>
              <w:t xml:space="preserve"> </w:t>
            </w:r>
            <w:r w:rsidRPr="00EE52CE">
              <w:rPr>
                <w:rFonts w:ascii="Times New Roman" w:hAnsi="Times New Roman" w:cs="Times New Roman"/>
                <w:color w:val="000000"/>
                <w:sz w:val="24"/>
                <w:szCs w:val="24"/>
                <w:lang w:val="ru-RU"/>
              </w:rPr>
              <w:t>документооборот</w:t>
            </w:r>
            <w:r w:rsidRPr="00EE52CE">
              <w:rPr>
                <w:lang w:val="ru-RU"/>
              </w:rPr>
              <w:t xml:space="preserve"> </w:t>
            </w:r>
            <w:r w:rsidRPr="00EE52CE">
              <w:rPr>
                <w:rFonts w:ascii="Times New Roman" w:hAnsi="Times New Roman" w:cs="Times New Roman"/>
                <w:color w:val="000000"/>
                <w:sz w:val="24"/>
                <w:szCs w:val="24"/>
                <w:lang w:val="ru-RU"/>
              </w:rPr>
              <w:t>и</w:t>
            </w:r>
            <w:r w:rsidRPr="00EE52CE">
              <w:rPr>
                <w:lang w:val="ru-RU"/>
              </w:rPr>
              <w:t xml:space="preserve"> </w:t>
            </w:r>
            <w:r w:rsidRPr="00EE52CE">
              <w:rPr>
                <w:rFonts w:ascii="Times New Roman" w:hAnsi="Times New Roman" w:cs="Times New Roman"/>
                <w:color w:val="000000"/>
                <w:sz w:val="24"/>
                <w:szCs w:val="24"/>
                <w:lang w:val="ru-RU"/>
              </w:rPr>
              <w:t>делопроизводство</w:t>
            </w:r>
            <w:r w:rsidRPr="00EE52CE">
              <w:rPr>
                <w:lang w:val="ru-RU"/>
              </w:rPr>
              <w:t xml:space="preserve"> </w:t>
            </w:r>
            <w:r w:rsidRPr="00EE52CE">
              <w:rPr>
                <w:rFonts w:ascii="Times New Roman" w:hAnsi="Times New Roman" w:cs="Times New Roman"/>
                <w:color w:val="000000"/>
                <w:sz w:val="24"/>
                <w:szCs w:val="24"/>
                <w:lang w:val="ru-RU"/>
              </w:rPr>
              <w:t>/</w:t>
            </w:r>
            <w:r w:rsidRPr="00EE52CE">
              <w:rPr>
                <w:lang w:val="ru-RU"/>
              </w:rPr>
              <w:t xml:space="preserve"> </w:t>
            </w:r>
            <w:r w:rsidRPr="00EE52CE">
              <w:rPr>
                <w:rFonts w:ascii="Times New Roman" w:hAnsi="Times New Roman" w:cs="Times New Roman"/>
                <w:color w:val="000000"/>
                <w:sz w:val="24"/>
                <w:szCs w:val="24"/>
                <w:lang w:val="ru-RU"/>
              </w:rPr>
              <w:t>Колышкина</w:t>
            </w:r>
            <w:r w:rsidRPr="00EE52CE">
              <w:rPr>
                <w:lang w:val="ru-RU"/>
              </w:rPr>
              <w:t xml:space="preserve"> </w:t>
            </w:r>
            <w:r w:rsidRPr="00EE52CE">
              <w:rPr>
                <w:rFonts w:ascii="Times New Roman" w:hAnsi="Times New Roman" w:cs="Times New Roman"/>
                <w:color w:val="000000"/>
                <w:sz w:val="24"/>
                <w:szCs w:val="24"/>
                <w:lang w:val="ru-RU"/>
              </w:rPr>
              <w:t>Т.</w:t>
            </w:r>
            <w:r w:rsidRPr="00EE52CE">
              <w:rPr>
                <w:lang w:val="ru-RU"/>
              </w:rPr>
              <w:t xml:space="preserve"> </w:t>
            </w:r>
            <w:r w:rsidRPr="00EE52CE">
              <w:rPr>
                <w:rFonts w:ascii="Times New Roman" w:hAnsi="Times New Roman" w:cs="Times New Roman"/>
                <w:color w:val="000000"/>
                <w:sz w:val="24"/>
                <w:szCs w:val="24"/>
                <w:lang w:val="ru-RU"/>
              </w:rPr>
              <w:t>Б.,</w:t>
            </w:r>
            <w:r w:rsidRPr="00EE52CE">
              <w:rPr>
                <w:lang w:val="ru-RU"/>
              </w:rPr>
              <w:t xml:space="preserve"> </w:t>
            </w:r>
            <w:r w:rsidRPr="00EE52CE">
              <w:rPr>
                <w:rFonts w:ascii="Times New Roman" w:hAnsi="Times New Roman" w:cs="Times New Roman"/>
                <w:color w:val="000000"/>
                <w:sz w:val="24"/>
                <w:szCs w:val="24"/>
                <w:lang w:val="ru-RU"/>
              </w:rPr>
              <w:t>Шустина</w:t>
            </w:r>
            <w:r w:rsidRPr="00EE52CE">
              <w:rPr>
                <w:lang w:val="ru-RU"/>
              </w:rPr>
              <w:t xml:space="preserve"> </w:t>
            </w:r>
            <w:r w:rsidRPr="00EE52CE">
              <w:rPr>
                <w:rFonts w:ascii="Times New Roman" w:hAnsi="Times New Roman" w:cs="Times New Roman"/>
                <w:color w:val="000000"/>
                <w:sz w:val="24"/>
                <w:szCs w:val="24"/>
                <w:lang w:val="ru-RU"/>
              </w:rPr>
              <w:t>И.</w:t>
            </w:r>
            <w:r w:rsidRPr="00EE52CE">
              <w:rPr>
                <w:lang w:val="ru-RU"/>
              </w:rPr>
              <w:t xml:space="preserve"> </w:t>
            </w:r>
            <w:r w:rsidRPr="00EE52CE">
              <w:rPr>
                <w:rFonts w:ascii="Times New Roman" w:hAnsi="Times New Roman" w:cs="Times New Roman"/>
                <w:color w:val="000000"/>
                <w:sz w:val="24"/>
                <w:szCs w:val="24"/>
                <w:lang w:val="ru-RU"/>
              </w:rPr>
              <w:t>В..</w:t>
            </w:r>
            <w:r w:rsidRPr="00EE52CE">
              <w:rPr>
                <w:lang w:val="ru-RU"/>
              </w:rPr>
              <w:t xml:space="preserve"> </w:t>
            </w:r>
            <w:r w:rsidRPr="00EE52CE">
              <w:rPr>
                <w:rFonts w:ascii="Times New Roman" w:hAnsi="Times New Roman" w:cs="Times New Roman"/>
                <w:color w:val="000000"/>
                <w:sz w:val="24"/>
                <w:szCs w:val="24"/>
                <w:lang w:val="ru-RU"/>
              </w:rPr>
              <w:t>-</w:t>
            </w:r>
            <w:r w:rsidRPr="00EE52CE">
              <w:rPr>
                <w:lang w:val="ru-RU"/>
              </w:rPr>
              <w:t xml:space="preserve"> </w:t>
            </w:r>
            <w:r w:rsidRPr="00EE52CE">
              <w:rPr>
                <w:rFonts w:ascii="Times New Roman" w:hAnsi="Times New Roman" w:cs="Times New Roman"/>
                <w:color w:val="000000"/>
                <w:sz w:val="24"/>
                <w:szCs w:val="24"/>
                <w:lang w:val="ru-RU"/>
              </w:rPr>
              <w:t>2-е</w:t>
            </w:r>
            <w:r w:rsidRPr="00EE52CE">
              <w:rPr>
                <w:lang w:val="ru-RU"/>
              </w:rPr>
              <w:t xml:space="preserve"> </w:t>
            </w:r>
            <w:r w:rsidRPr="00EE52CE">
              <w:rPr>
                <w:rFonts w:ascii="Times New Roman" w:hAnsi="Times New Roman" w:cs="Times New Roman"/>
                <w:color w:val="000000"/>
                <w:sz w:val="24"/>
                <w:szCs w:val="24"/>
                <w:lang w:val="ru-RU"/>
              </w:rPr>
              <w:t>изд.</w:t>
            </w:r>
            <w:r w:rsidRPr="00EE52CE">
              <w:rPr>
                <w:lang w:val="ru-RU"/>
              </w:rPr>
              <w:t xml:space="preserve"> </w:t>
            </w:r>
            <w:r w:rsidRPr="00EE52CE">
              <w:rPr>
                <w:rFonts w:ascii="Times New Roman" w:hAnsi="Times New Roman" w:cs="Times New Roman"/>
                <w:color w:val="000000"/>
                <w:sz w:val="24"/>
                <w:szCs w:val="24"/>
                <w:lang w:val="ru-RU"/>
              </w:rPr>
              <w:t>-</w:t>
            </w:r>
            <w:r w:rsidRPr="00EE52CE">
              <w:rPr>
                <w:lang w:val="ru-RU"/>
              </w:rPr>
              <w:t xml:space="preserve"> </w:t>
            </w:r>
            <w:r w:rsidRPr="00EE52CE">
              <w:rPr>
                <w:rFonts w:ascii="Times New Roman" w:hAnsi="Times New Roman" w:cs="Times New Roman"/>
                <w:color w:val="000000"/>
                <w:sz w:val="24"/>
                <w:szCs w:val="24"/>
                <w:lang w:val="ru-RU"/>
              </w:rPr>
              <w:t>Москва:</w:t>
            </w:r>
            <w:r w:rsidRPr="00EE52CE">
              <w:rPr>
                <w:lang w:val="ru-RU"/>
              </w:rPr>
              <w:t xml:space="preserve"> </w:t>
            </w:r>
            <w:r w:rsidRPr="00EE52CE">
              <w:rPr>
                <w:rFonts w:ascii="Times New Roman" w:hAnsi="Times New Roman" w:cs="Times New Roman"/>
                <w:color w:val="000000"/>
                <w:sz w:val="24"/>
                <w:szCs w:val="24"/>
                <w:lang w:val="ru-RU"/>
              </w:rPr>
              <w:t>Юрайт,</w:t>
            </w:r>
            <w:r w:rsidRPr="00EE52CE">
              <w:rPr>
                <w:lang w:val="ru-RU"/>
              </w:rPr>
              <w:t xml:space="preserve"> </w:t>
            </w:r>
            <w:r w:rsidRPr="00EE52CE">
              <w:rPr>
                <w:rFonts w:ascii="Times New Roman" w:hAnsi="Times New Roman" w:cs="Times New Roman"/>
                <w:color w:val="000000"/>
                <w:sz w:val="24"/>
                <w:szCs w:val="24"/>
                <w:lang w:val="ru-RU"/>
              </w:rPr>
              <w:t>2020.</w:t>
            </w:r>
            <w:r w:rsidRPr="00EE52CE">
              <w:rPr>
                <w:lang w:val="ru-RU"/>
              </w:rPr>
              <w:t xml:space="preserve"> </w:t>
            </w:r>
            <w:r w:rsidRPr="00EE52CE">
              <w:rPr>
                <w:rFonts w:ascii="Times New Roman" w:hAnsi="Times New Roman" w:cs="Times New Roman"/>
                <w:color w:val="000000"/>
                <w:sz w:val="24"/>
                <w:szCs w:val="24"/>
                <w:lang w:val="ru-RU"/>
              </w:rPr>
              <w:t>-</w:t>
            </w:r>
            <w:r w:rsidRPr="00EE52CE">
              <w:rPr>
                <w:lang w:val="ru-RU"/>
              </w:rPr>
              <w:t xml:space="preserve"> </w:t>
            </w:r>
            <w:r w:rsidRPr="00EE52CE">
              <w:rPr>
                <w:rFonts w:ascii="Times New Roman" w:hAnsi="Times New Roman" w:cs="Times New Roman"/>
                <w:color w:val="000000"/>
                <w:sz w:val="24"/>
                <w:szCs w:val="24"/>
                <w:lang w:val="ru-RU"/>
              </w:rPr>
              <w:t>163</w:t>
            </w:r>
            <w:r w:rsidRPr="00EE52CE">
              <w:rPr>
                <w:lang w:val="ru-RU"/>
              </w:rPr>
              <w:t xml:space="preserve"> </w:t>
            </w:r>
            <w:r w:rsidRPr="00EE52CE">
              <w:rPr>
                <w:rFonts w:ascii="Times New Roman" w:hAnsi="Times New Roman" w:cs="Times New Roman"/>
                <w:color w:val="000000"/>
                <w:sz w:val="24"/>
                <w:szCs w:val="24"/>
                <w:lang w:val="ru-RU"/>
              </w:rPr>
              <w:t>с</w:t>
            </w:r>
            <w:r w:rsidRPr="00EE52CE">
              <w:rPr>
                <w:lang w:val="ru-RU"/>
              </w:rPr>
              <w:t xml:space="preserve"> </w:t>
            </w:r>
            <w:r w:rsidRPr="00EE52CE">
              <w:rPr>
                <w:rFonts w:ascii="Times New Roman" w:hAnsi="Times New Roman" w:cs="Times New Roman"/>
                <w:color w:val="000000"/>
                <w:sz w:val="24"/>
                <w:szCs w:val="24"/>
                <w:lang w:val="ru-RU"/>
              </w:rPr>
              <w:t>.</w:t>
            </w:r>
            <w:r w:rsidRPr="00EE52CE">
              <w:rPr>
                <w:lang w:val="ru-RU"/>
              </w:rPr>
              <w:t xml:space="preserve"> </w:t>
            </w:r>
            <w:r w:rsidRPr="00EE52CE">
              <w:rPr>
                <w:rFonts w:ascii="Times New Roman" w:hAnsi="Times New Roman" w:cs="Times New Roman"/>
                <w:color w:val="000000"/>
                <w:sz w:val="24"/>
                <w:szCs w:val="24"/>
                <w:lang w:val="ru-RU"/>
              </w:rPr>
              <w:t>-</w:t>
            </w:r>
            <w:r w:rsidRPr="00EE52CE">
              <w:rPr>
                <w:lang w:val="ru-RU"/>
              </w:rPr>
              <w:t xml:space="preserve"> </w:t>
            </w:r>
            <w:r>
              <w:rPr>
                <w:rFonts w:ascii="Times New Roman" w:hAnsi="Times New Roman" w:cs="Times New Roman"/>
                <w:color w:val="000000"/>
                <w:sz w:val="24"/>
                <w:szCs w:val="24"/>
              </w:rPr>
              <w:t>ISBN</w:t>
            </w:r>
            <w:r w:rsidRPr="00EE52CE">
              <w:rPr>
                <w:rFonts w:ascii="Times New Roman" w:hAnsi="Times New Roman" w:cs="Times New Roman"/>
                <w:color w:val="000000"/>
                <w:sz w:val="24"/>
                <w:szCs w:val="24"/>
                <w:lang w:val="ru-RU"/>
              </w:rPr>
              <w:t>:</w:t>
            </w:r>
            <w:r w:rsidRPr="00EE52CE">
              <w:rPr>
                <w:lang w:val="ru-RU"/>
              </w:rPr>
              <w:t xml:space="preserve"> </w:t>
            </w:r>
            <w:r w:rsidRPr="00EE52CE">
              <w:rPr>
                <w:rFonts w:ascii="Times New Roman" w:hAnsi="Times New Roman" w:cs="Times New Roman"/>
                <w:color w:val="000000"/>
                <w:sz w:val="24"/>
                <w:szCs w:val="24"/>
                <w:lang w:val="ru-RU"/>
              </w:rPr>
              <w:t>978-5-534-07299-0.</w:t>
            </w:r>
            <w:r w:rsidRPr="00EE52CE">
              <w:rPr>
                <w:lang w:val="ru-RU"/>
              </w:rPr>
              <w:t xml:space="preserve"> </w:t>
            </w:r>
            <w:r w:rsidRPr="00EE52CE">
              <w:rPr>
                <w:rFonts w:ascii="Times New Roman" w:hAnsi="Times New Roman" w:cs="Times New Roman"/>
                <w:color w:val="000000"/>
                <w:sz w:val="24"/>
                <w:szCs w:val="24"/>
                <w:lang w:val="ru-RU"/>
              </w:rPr>
              <w:t>-</w:t>
            </w:r>
            <w:r w:rsidRPr="00EE52CE">
              <w:rPr>
                <w:lang w:val="ru-RU"/>
              </w:rPr>
              <w:t xml:space="preserve"> </w:t>
            </w:r>
            <w:r>
              <w:rPr>
                <w:rFonts w:ascii="Times New Roman" w:hAnsi="Times New Roman" w:cs="Times New Roman"/>
                <w:color w:val="000000"/>
                <w:sz w:val="24"/>
                <w:szCs w:val="24"/>
              </w:rPr>
              <w:t>URL</w:t>
            </w:r>
            <w:r w:rsidRPr="00EE52CE">
              <w:rPr>
                <w:rFonts w:ascii="Times New Roman" w:hAnsi="Times New Roman" w:cs="Times New Roman"/>
                <w:color w:val="000000"/>
                <w:sz w:val="24"/>
                <w:szCs w:val="24"/>
                <w:lang w:val="ru-RU"/>
              </w:rPr>
              <w:t>:</w:t>
            </w:r>
            <w:r w:rsidRPr="00EE52CE">
              <w:rPr>
                <w:lang w:val="ru-RU"/>
              </w:rPr>
              <w:t xml:space="preserve"> </w:t>
            </w:r>
            <w:hyperlink r:id="rId9" w:history="1">
              <w:r w:rsidR="00DD52C3">
                <w:rPr>
                  <w:rStyle w:val="a4"/>
                  <w:lang w:val="ru-RU"/>
                </w:rPr>
                <w:t>https://urait.ru/bcode/452463</w:t>
              </w:r>
            </w:hyperlink>
            <w:r w:rsidRPr="00EE52CE">
              <w:rPr>
                <w:lang w:val="ru-RU"/>
              </w:rPr>
              <w:t xml:space="preserve"> </w:t>
            </w:r>
          </w:p>
        </w:tc>
      </w:tr>
      <w:tr w:rsidR="00257537" w:rsidRPr="00EE52CE">
        <w:trPr>
          <w:trHeight w:hRule="exact" w:val="585"/>
        </w:trPr>
        <w:tc>
          <w:tcPr>
            <w:tcW w:w="9654" w:type="dxa"/>
            <w:gridSpan w:val="2"/>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57537" w:rsidRPr="00EE52CE">
        <w:trPr>
          <w:trHeight w:hRule="exact" w:val="790"/>
        </w:trPr>
        <w:tc>
          <w:tcPr>
            <w:tcW w:w="9654" w:type="dxa"/>
            <w:gridSpan w:val="2"/>
            <w:shd w:val="clear" w:color="000000" w:fill="FFFFFF"/>
            <w:tcMar>
              <w:left w:w="34" w:type="dxa"/>
              <w:right w:w="34" w:type="dxa"/>
            </w:tcMar>
          </w:tcPr>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E52CE">
              <w:rPr>
                <w:rFonts w:ascii="Times New Roman" w:hAnsi="Times New Roman" w:cs="Times New Roman"/>
                <w:color w:val="000000"/>
                <w:sz w:val="24"/>
                <w:szCs w:val="24"/>
                <w:lang w:val="ru-RU"/>
              </w:rPr>
              <w:t xml:space="preserve">  Режим доступа: </w:t>
            </w:r>
            <w:hyperlink r:id="rId10" w:history="1">
              <w:r w:rsidR="00DD52C3">
                <w:rPr>
                  <w:rStyle w:val="a4"/>
                  <w:rFonts w:ascii="Times New Roman" w:hAnsi="Times New Roman" w:cs="Times New Roman"/>
                  <w:sz w:val="24"/>
                  <w:szCs w:val="24"/>
                  <w:lang w:val="ru-RU"/>
                </w:rPr>
                <w:t>http://www.iprbookshop.ru</w:t>
              </w:r>
            </w:hyperlink>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xml:space="preserve">2.    ЭБС издательства «Юрайт» Режим доступа: </w:t>
            </w:r>
            <w:hyperlink r:id="rId11" w:history="1">
              <w:r w:rsidR="00DD52C3">
                <w:rPr>
                  <w:rStyle w:val="a4"/>
                  <w:rFonts w:ascii="Times New Roman" w:hAnsi="Times New Roman" w:cs="Times New Roman"/>
                  <w:sz w:val="24"/>
                  <w:szCs w:val="24"/>
                  <w:lang w:val="ru-RU"/>
                </w:rPr>
                <w:t>http://biblio-online.ru</w:t>
              </w:r>
            </w:hyperlink>
          </w:p>
        </w:tc>
      </w:tr>
    </w:tbl>
    <w:p w:rsidR="00257537" w:rsidRPr="00EE52CE" w:rsidRDefault="00EE52CE">
      <w:pPr>
        <w:rPr>
          <w:sz w:val="0"/>
          <w:szCs w:val="0"/>
          <w:lang w:val="ru-RU"/>
        </w:rPr>
      </w:pPr>
      <w:r w:rsidRPr="00EE52C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57537" w:rsidRPr="00EE52CE">
        <w:trPr>
          <w:trHeight w:hRule="exact" w:val="9210"/>
        </w:trPr>
        <w:tc>
          <w:tcPr>
            <w:tcW w:w="9654" w:type="dxa"/>
            <w:shd w:val="clear" w:color="000000" w:fill="FFFFFF"/>
            <w:tcMar>
              <w:left w:w="34" w:type="dxa"/>
              <w:right w:w="34" w:type="dxa"/>
            </w:tcMar>
          </w:tcPr>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lastRenderedPageBreak/>
              <w:t xml:space="preserve">3.    Единое окно доступа к образовательным ресурсам. Режим доступа: </w:t>
            </w:r>
            <w:hyperlink r:id="rId12" w:history="1">
              <w:r w:rsidR="00DD52C3">
                <w:rPr>
                  <w:rStyle w:val="a4"/>
                  <w:rFonts w:ascii="Times New Roman" w:hAnsi="Times New Roman" w:cs="Times New Roman"/>
                  <w:sz w:val="24"/>
                  <w:szCs w:val="24"/>
                  <w:lang w:val="ru-RU"/>
                </w:rPr>
                <w:t>http://window.edu.ru/</w:t>
              </w:r>
            </w:hyperlink>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E52C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E52C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E52CE">
              <w:rPr>
                <w:rFonts w:ascii="Times New Roman" w:hAnsi="Times New Roman" w:cs="Times New Roman"/>
                <w:color w:val="000000"/>
                <w:sz w:val="24"/>
                <w:szCs w:val="24"/>
                <w:lang w:val="ru-RU"/>
              </w:rPr>
              <w:t xml:space="preserve"> Режим доступа: </w:t>
            </w:r>
            <w:hyperlink r:id="rId13" w:history="1">
              <w:r w:rsidR="00DD52C3">
                <w:rPr>
                  <w:rStyle w:val="a4"/>
                  <w:rFonts w:ascii="Times New Roman" w:hAnsi="Times New Roman" w:cs="Times New Roman"/>
                  <w:sz w:val="24"/>
                  <w:szCs w:val="24"/>
                  <w:lang w:val="ru-RU"/>
                </w:rPr>
                <w:t>http://elibrary.ru</w:t>
              </w:r>
            </w:hyperlink>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EE52CE">
              <w:rPr>
                <w:rFonts w:ascii="Times New Roman" w:hAnsi="Times New Roman" w:cs="Times New Roman"/>
                <w:color w:val="000000"/>
                <w:sz w:val="24"/>
                <w:szCs w:val="24"/>
                <w:lang w:val="ru-RU"/>
              </w:rPr>
              <w:t xml:space="preserve"> Режим доступа:  </w:t>
            </w:r>
            <w:hyperlink r:id="rId14" w:history="1">
              <w:r w:rsidR="00DD52C3">
                <w:rPr>
                  <w:rStyle w:val="a4"/>
                  <w:rFonts w:ascii="Times New Roman" w:hAnsi="Times New Roman" w:cs="Times New Roman"/>
                  <w:sz w:val="24"/>
                  <w:szCs w:val="24"/>
                  <w:lang w:val="ru-RU"/>
                </w:rPr>
                <w:t>http://www.sciencedirect.com</w:t>
              </w:r>
            </w:hyperlink>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FA4577">
                <w:rPr>
                  <w:rStyle w:val="a4"/>
                  <w:rFonts w:ascii="Times New Roman" w:hAnsi="Times New Roman" w:cs="Times New Roman"/>
                  <w:sz w:val="24"/>
                  <w:szCs w:val="24"/>
                </w:rPr>
                <w:t>www.edu.ru</w:t>
              </w:r>
            </w:hyperlink>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DD52C3">
                <w:rPr>
                  <w:rStyle w:val="a4"/>
                  <w:rFonts w:ascii="Times New Roman" w:hAnsi="Times New Roman" w:cs="Times New Roman"/>
                  <w:sz w:val="24"/>
                  <w:szCs w:val="24"/>
                  <w:lang w:val="ru-RU"/>
                </w:rPr>
                <w:t>http://journals.cambridge.org</w:t>
              </w:r>
            </w:hyperlink>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DD52C3">
                <w:rPr>
                  <w:rStyle w:val="a4"/>
                  <w:rFonts w:ascii="Times New Roman" w:hAnsi="Times New Roman" w:cs="Times New Roman"/>
                  <w:sz w:val="24"/>
                  <w:szCs w:val="24"/>
                  <w:lang w:val="ru-RU"/>
                </w:rPr>
                <w:t>http://www.oxfordjoumals.org</w:t>
              </w:r>
            </w:hyperlink>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DD52C3">
                <w:rPr>
                  <w:rStyle w:val="a4"/>
                  <w:rFonts w:ascii="Times New Roman" w:hAnsi="Times New Roman" w:cs="Times New Roman"/>
                  <w:sz w:val="24"/>
                  <w:szCs w:val="24"/>
                  <w:lang w:val="ru-RU"/>
                </w:rPr>
                <w:t>http://dic.academic.ru/</w:t>
              </w:r>
            </w:hyperlink>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DD52C3">
                <w:rPr>
                  <w:rStyle w:val="a4"/>
                  <w:rFonts w:ascii="Times New Roman" w:hAnsi="Times New Roman" w:cs="Times New Roman"/>
                  <w:sz w:val="24"/>
                  <w:szCs w:val="24"/>
                  <w:lang w:val="ru-RU"/>
                </w:rPr>
                <w:t>http://www.benran.ru</w:t>
              </w:r>
            </w:hyperlink>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xml:space="preserve">11.   Сайт Госкомстата РФ. Режим доступа: </w:t>
            </w:r>
            <w:hyperlink r:id="rId20" w:history="1">
              <w:r w:rsidR="00DD52C3">
                <w:rPr>
                  <w:rStyle w:val="a4"/>
                  <w:rFonts w:ascii="Times New Roman" w:hAnsi="Times New Roman" w:cs="Times New Roman"/>
                  <w:sz w:val="24"/>
                  <w:szCs w:val="24"/>
                  <w:lang w:val="ru-RU"/>
                </w:rPr>
                <w:t>http://www.gks.ru</w:t>
              </w:r>
            </w:hyperlink>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1" w:history="1">
              <w:r w:rsidR="00DD52C3">
                <w:rPr>
                  <w:rStyle w:val="a4"/>
                  <w:rFonts w:ascii="Times New Roman" w:hAnsi="Times New Roman" w:cs="Times New Roman"/>
                  <w:sz w:val="24"/>
                  <w:szCs w:val="24"/>
                  <w:lang w:val="ru-RU"/>
                </w:rPr>
                <w:t>http://diss.rsl.ru</w:t>
              </w:r>
            </w:hyperlink>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DD52C3">
                <w:rPr>
                  <w:rStyle w:val="a4"/>
                  <w:rFonts w:ascii="Times New Roman" w:hAnsi="Times New Roman" w:cs="Times New Roman"/>
                  <w:sz w:val="24"/>
                  <w:szCs w:val="24"/>
                  <w:lang w:val="ru-RU"/>
                </w:rPr>
                <w:t>http://ru.spinform.ru</w:t>
              </w:r>
            </w:hyperlink>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57537" w:rsidRPr="00EE52CE">
        <w:trPr>
          <w:trHeight w:hRule="exact" w:val="314"/>
        </w:trPr>
        <w:tc>
          <w:tcPr>
            <w:tcW w:w="9654" w:type="dxa"/>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257537" w:rsidRPr="00EE52CE">
        <w:trPr>
          <w:trHeight w:hRule="exact" w:val="5866"/>
        </w:trPr>
        <w:tc>
          <w:tcPr>
            <w:tcW w:w="9654" w:type="dxa"/>
            <w:shd w:val="clear" w:color="000000" w:fill="FFFFFF"/>
            <w:tcMar>
              <w:left w:w="34" w:type="dxa"/>
              <w:right w:w="34" w:type="dxa"/>
            </w:tcMar>
          </w:tcPr>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257537" w:rsidRPr="00EE52CE" w:rsidRDefault="00EE52CE">
            <w:pPr>
              <w:spacing w:after="0" w:line="240" w:lineRule="auto"/>
              <w:jc w:val="both"/>
              <w:rPr>
                <w:sz w:val="24"/>
                <w:szCs w:val="24"/>
                <w:lang w:val="ru-RU"/>
              </w:rPr>
            </w:pPr>
            <w:r>
              <w:rPr>
                <w:rFonts w:ascii="Times New Roman" w:hAnsi="Times New Roman" w:cs="Times New Roman"/>
                <w:color w:val="000000"/>
                <w:sz w:val="24"/>
                <w:szCs w:val="24"/>
              </w:rPr>
              <w:t>⦁</w:t>
            </w:r>
            <w:r w:rsidRPr="00EE52C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57537" w:rsidRPr="00EE52CE" w:rsidRDefault="00EE52CE">
            <w:pPr>
              <w:spacing w:after="0" w:line="240" w:lineRule="auto"/>
              <w:jc w:val="both"/>
              <w:rPr>
                <w:sz w:val="24"/>
                <w:szCs w:val="24"/>
                <w:lang w:val="ru-RU"/>
              </w:rPr>
            </w:pPr>
            <w:r>
              <w:rPr>
                <w:rFonts w:ascii="Times New Roman" w:hAnsi="Times New Roman" w:cs="Times New Roman"/>
                <w:color w:val="000000"/>
                <w:sz w:val="24"/>
                <w:szCs w:val="24"/>
              </w:rPr>
              <w:t>⦁</w:t>
            </w:r>
            <w:r w:rsidRPr="00EE52C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257537" w:rsidRPr="00EE52CE" w:rsidRDefault="00EE52CE">
            <w:pPr>
              <w:spacing w:after="0" w:line="240" w:lineRule="auto"/>
              <w:jc w:val="both"/>
              <w:rPr>
                <w:sz w:val="24"/>
                <w:szCs w:val="24"/>
                <w:lang w:val="ru-RU"/>
              </w:rPr>
            </w:pPr>
            <w:r>
              <w:rPr>
                <w:rFonts w:ascii="Times New Roman" w:hAnsi="Times New Roman" w:cs="Times New Roman"/>
                <w:color w:val="000000"/>
                <w:sz w:val="24"/>
                <w:szCs w:val="24"/>
              </w:rPr>
              <w:t>⦁</w:t>
            </w:r>
            <w:r w:rsidRPr="00EE52C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tc>
      </w:tr>
    </w:tbl>
    <w:p w:rsidR="00257537" w:rsidRPr="00EE52CE" w:rsidRDefault="00EE52CE">
      <w:pPr>
        <w:rPr>
          <w:sz w:val="0"/>
          <w:szCs w:val="0"/>
          <w:lang w:val="ru-RU"/>
        </w:rPr>
      </w:pPr>
      <w:r w:rsidRPr="00EE52C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57537" w:rsidRPr="00EE52CE">
        <w:trPr>
          <w:trHeight w:hRule="exact" w:val="7948"/>
        </w:trPr>
        <w:tc>
          <w:tcPr>
            <w:tcW w:w="9654" w:type="dxa"/>
            <w:shd w:val="clear" w:color="000000" w:fill="FFFFFF"/>
            <w:tcMar>
              <w:left w:w="34" w:type="dxa"/>
              <w:right w:w="34" w:type="dxa"/>
            </w:tcMar>
          </w:tcPr>
          <w:p w:rsidR="00257537" w:rsidRPr="00EE52CE" w:rsidRDefault="00EE52CE">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EE52C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57537" w:rsidRPr="00EE52CE" w:rsidRDefault="00EE52CE">
            <w:pPr>
              <w:spacing w:after="0" w:line="240" w:lineRule="auto"/>
              <w:jc w:val="both"/>
              <w:rPr>
                <w:sz w:val="24"/>
                <w:szCs w:val="24"/>
                <w:lang w:val="ru-RU"/>
              </w:rPr>
            </w:pPr>
            <w:r>
              <w:rPr>
                <w:rFonts w:ascii="Times New Roman" w:hAnsi="Times New Roman" w:cs="Times New Roman"/>
                <w:color w:val="000000"/>
                <w:sz w:val="24"/>
                <w:szCs w:val="24"/>
              </w:rPr>
              <w:t>⦁</w:t>
            </w:r>
            <w:r w:rsidRPr="00EE52C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57537" w:rsidRPr="00EE52CE">
        <w:trPr>
          <w:trHeight w:hRule="exact" w:val="855"/>
        </w:trPr>
        <w:tc>
          <w:tcPr>
            <w:tcW w:w="9654" w:type="dxa"/>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57537" w:rsidRPr="00EE52CE">
        <w:trPr>
          <w:trHeight w:hRule="exact" w:val="2989"/>
        </w:trPr>
        <w:tc>
          <w:tcPr>
            <w:tcW w:w="9654" w:type="dxa"/>
            <w:shd w:val="clear" w:color="000000" w:fill="FFFFFF"/>
            <w:tcMar>
              <w:left w:w="34" w:type="dxa"/>
              <w:right w:w="34" w:type="dxa"/>
            </w:tcMar>
          </w:tcPr>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Перечень программного обеспечения</w:t>
            </w:r>
          </w:p>
          <w:p w:rsidR="00257537" w:rsidRPr="00EE52CE" w:rsidRDefault="00257537">
            <w:pPr>
              <w:spacing w:after="0" w:line="240" w:lineRule="auto"/>
              <w:jc w:val="both"/>
              <w:rPr>
                <w:sz w:val="24"/>
                <w:szCs w:val="24"/>
                <w:lang w:val="ru-RU"/>
              </w:rPr>
            </w:pP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E52C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257537" w:rsidRDefault="00EE52C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57537" w:rsidRDefault="00EE52C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E52CE">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EE52CE">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Антивирус Касперского</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E52C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EE52C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EE52C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257537" w:rsidRPr="00EE52CE" w:rsidRDefault="00257537">
            <w:pPr>
              <w:spacing w:after="0" w:line="240" w:lineRule="auto"/>
              <w:jc w:val="both"/>
              <w:rPr>
                <w:sz w:val="24"/>
                <w:szCs w:val="24"/>
                <w:lang w:val="ru-RU"/>
              </w:rPr>
            </w:pP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257537" w:rsidRPr="00EE52CE">
        <w:trPr>
          <w:trHeight w:hRule="exact" w:val="304"/>
        </w:trPr>
        <w:tc>
          <w:tcPr>
            <w:tcW w:w="9654" w:type="dxa"/>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3" w:history="1">
              <w:r w:rsidR="00FA4577">
                <w:rPr>
                  <w:rStyle w:val="a4"/>
                  <w:rFonts w:ascii="Times New Roman" w:hAnsi="Times New Roman" w:cs="Times New Roman"/>
                  <w:sz w:val="24"/>
                  <w:szCs w:val="24"/>
                </w:rPr>
                <w:t>www.gks.ru</w:t>
              </w:r>
            </w:hyperlink>
          </w:p>
        </w:tc>
      </w:tr>
      <w:tr w:rsidR="00257537" w:rsidRPr="00EE52CE">
        <w:trPr>
          <w:trHeight w:hRule="exact" w:val="304"/>
        </w:trPr>
        <w:tc>
          <w:tcPr>
            <w:tcW w:w="9654" w:type="dxa"/>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DD52C3">
                <w:rPr>
                  <w:rStyle w:val="a4"/>
                  <w:rFonts w:ascii="Times New Roman" w:hAnsi="Times New Roman" w:cs="Times New Roman"/>
                  <w:sz w:val="24"/>
                  <w:szCs w:val="24"/>
                  <w:lang w:val="ru-RU"/>
                </w:rPr>
                <w:t>http://www.ict.edu.ru</w:t>
              </w:r>
            </w:hyperlink>
          </w:p>
        </w:tc>
      </w:tr>
      <w:tr w:rsidR="00257537" w:rsidRPr="00EE52CE">
        <w:trPr>
          <w:trHeight w:hRule="exact" w:val="304"/>
        </w:trPr>
        <w:tc>
          <w:tcPr>
            <w:tcW w:w="9654" w:type="dxa"/>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DD52C3">
                <w:rPr>
                  <w:rStyle w:val="a4"/>
                  <w:rFonts w:ascii="Times New Roman" w:hAnsi="Times New Roman" w:cs="Times New Roman"/>
                  <w:sz w:val="24"/>
                  <w:szCs w:val="24"/>
                  <w:lang w:val="ru-RU"/>
                </w:rPr>
                <w:t>http://pravo.gov.ru</w:t>
              </w:r>
            </w:hyperlink>
          </w:p>
        </w:tc>
      </w:tr>
      <w:tr w:rsidR="00257537" w:rsidRPr="00EE52CE">
        <w:trPr>
          <w:trHeight w:hRule="exact" w:val="304"/>
        </w:trPr>
        <w:tc>
          <w:tcPr>
            <w:tcW w:w="9654" w:type="dxa"/>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 xml:space="preserve">• Справочная правовая система «Гарант» </w:t>
            </w:r>
            <w:hyperlink r:id="rId26" w:history="1">
              <w:r w:rsidR="00DD52C3">
                <w:rPr>
                  <w:rStyle w:val="a4"/>
                  <w:rFonts w:ascii="Times New Roman" w:hAnsi="Times New Roman" w:cs="Times New Roman"/>
                  <w:sz w:val="24"/>
                  <w:szCs w:val="24"/>
                  <w:lang w:val="ru-RU"/>
                </w:rPr>
                <w:t>http://edu.garant.ru/omga/</w:t>
              </w:r>
            </w:hyperlink>
          </w:p>
        </w:tc>
      </w:tr>
      <w:tr w:rsidR="00257537" w:rsidRPr="00EE52CE">
        <w:trPr>
          <w:trHeight w:hRule="exact" w:val="585"/>
        </w:trPr>
        <w:tc>
          <w:tcPr>
            <w:tcW w:w="9654" w:type="dxa"/>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 xml:space="preserve">• Справочная правовая система «Консультант Плюс» </w:t>
            </w:r>
            <w:hyperlink r:id="rId27" w:history="1">
              <w:r w:rsidR="00DD52C3">
                <w:rPr>
                  <w:rStyle w:val="a4"/>
                  <w:rFonts w:ascii="Times New Roman" w:hAnsi="Times New Roman" w:cs="Times New Roman"/>
                  <w:sz w:val="24"/>
                  <w:szCs w:val="24"/>
                  <w:lang w:val="ru-RU"/>
                </w:rPr>
                <w:t>http://www.consultant.ru/edu/student/study/</w:t>
              </w:r>
            </w:hyperlink>
          </w:p>
        </w:tc>
      </w:tr>
      <w:tr w:rsidR="00257537">
        <w:trPr>
          <w:trHeight w:hRule="exact" w:val="314"/>
        </w:trPr>
        <w:tc>
          <w:tcPr>
            <w:tcW w:w="9654" w:type="dxa"/>
            <w:shd w:val="clear" w:color="000000" w:fill="FFFFFF"/>
            <w:tcMar>
              <w:left w:w="34" w:type="dxa"/>
              <w:right w:w="34" w:type="dxa"/>
            </w:tcMar>
          </w:tcPr>
          <w:p w:rsidR="00257537" w:rsidRDefault="00EE52C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57537" w:rsidRPr="00EE52CE">
        <w:trPr>
          <w:trHeight w:hRule="exact" w:val="1480"/>
        </w:trPr>
        <w:tc>
          <w:tcPr>
            <w:tcW w:w="9654" w:type="dxa"/>
            <w:shd w:val="clear" w:color="000000" w:fill="FFFFFF"/>
            <w:tcMar>
              <w:left w:w="34" w:type="dxa"/>
              <w:right w:w="34" w:type="dxa"/>
            </w:tcMar>
          </w:tcPr>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E52CE">
              <w:rPr>
                <w:rFonts w:ascii="Times New Roman" w:hAnsi="Times New Roman" w:cs="Times New Roman"/>
                <w:color w:val="000000"/>
                <w:sz w:val="24"/>
                <w:szCs w:val="24"/>
                <w:lang w:val="ru-RU"/>
              </w:rPr>
              <w:t>, обеспечивает:</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EE52C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tc>
      </w:tr>
    </w:tbl>
    <w:p w:rsidR="00257537" w:rsidRPr="00EE52CE" w:rsidRDefault="00EE52CE">
      <w:pPr>
        <w:rPr>
          <w:sz w:val="0"/>
          <w:szCs w:val="0"/>
          <w:lang w:val="ru-RU"/>
        </w:rPr>
      </w:pPr>
      <w:r w:rsidRPr="00EE52C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57537" w:rsidRPr="00EE52CE">
        <w:trPr>
          <w:trHeight w:hRule="exact" w:val="6235"/>
        </w:trPr>
        <w:tc>
          <w:tcPr>
            <w:tcW w:w="9654" w:type="dxa"/>
            <w:shd w:val="clear" w:color="000000" w:fill="FFFFFF"/>
            <w:tcMar>
              <w:left w:w="34" w:type="dxa"/>
              <w:right w:w="34" w:type="dxa"/>
            </w:tcMar>
          </w:tcPr>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обработка текстовой, графической и эмпирической информации;</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компьютерное тестирование;</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демонстрация мультимедийных материалов.</w:t>
            </w:r>
          </w:p>
        </w:tc>
      </w:tr>
      <w:tr w:rsidR="00257537" w:rsidRPr="00EE52CE">
        <w:trPr>
          <w:trHeight w:hRule="exact" w:val="277"/>
        </w:trPr>
        <w:tc>
          <w:tcPr>
            <w:tcW w:w="9640" w:type="dxa"/>
          </w:tcPr>
          <w:p w:rsidR="00257537" w:rsidRPr="00EE52CE" w:rsidRDefault="00257537">
            <w:pPr>
              <w:rPr>
                <w:lang w:val="ru-RU"/>
              </w:rPr>
            </w:pPr>
          </w:p>
        </w:tc>
      </w:tr>
      <w:tr w:rsidR="00257537" w:rsidRPr="00EE52CE">
        <w:trPr>
          <w:trHeight w:hRule="exact" w:val="585"/>
        </w:trPr>
        <w:tc>
          <w:tcPr>
            <w:tcW w:w="9654" w:type="dxa"/>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257537" w:rsidRPr="00EE52CE">
        <w:trPr>
          <w:trHeight w:hRule="exact" w:val="8293"/>
        </w:trPr>
        <w:tc>
          <w:tcPr>
            <w:tcW w:w="9654" w:type="dxa"/>
            <w:shd w:val="clear" w:color="000000" w:fill="FFFFFF"/>
            <w:tcMar>
              <w:left w:w="34" w:type="dxa"/>
              <w:right w:w="34" w:type="dxa"/>
            </w:tcMar>
          </w:tcPr>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E52C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E52CE">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E52C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E52C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E52CE">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E52C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E52CE">
              <w:rPr>
                <w:rFonts w:ascii="Times New Roman" w:hAnsi="Times New Roman" w:cs="Times New Roman"/>
                <w:color w:val="000000"/>
                <w:sz w:val="24"/>
                <w:szCs w:val="24"/>
                <w:lang w:val="ru-RU"/>
              </w:rPr>
              <w:t xml:space="preserve"> 2007;</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E52C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E52C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E52CE">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E52C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E52C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E52CE">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EE52CE">
              <w:rPr>
                <w:rFonts w:ascii="Times New Roman" w:hAnsi="Times New Roman" w:cs="Times New Roman"/>
                <w:color w:val="000000"/>
                <w:sz w:val="24"/>
                <w:szCs w:val="24"/>
                <w:lang w:val="ru-RU"/>
              </w:rPr>
              <w:t>» и «ЭБС ЮРАЙТ».</w:t>
            </w:r>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w:t>
            </w:r>
          </w:p>
        </w:tc>
      </w:tr>
    </w:tbl>
    <w:p w:rsidR="00257537" w:rsidRPr="00EE52CE" w:rsidRDefault="00EE52CE">
      <w:pPr>
        <w:rPr>
          <w:sz w:val="0"/>
          <w:szCs w:val="0"/>
          <w:lang w:val="ru-RU"/>
        </w:rPr>
      </w:pPr>
      <w:r w:rsidRPr="00EE52C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57537" w:rsidRPr="00EE52CE">
        <w:trPr>
          <w:trHeight w:hRule="exact" w:val="5964"/>
        </w:trPr>
        <w:tc>
          <w:tcPr>
            <w:tcW w:w="9654" w:type="dxa"/>
            <w:shd w:val="clear" w:color="000000" w:fill="FFFFFF"/>
            <w:tcMar>
              <w:left w:w="34" w:type="dxa"/>
              <w:right w:w="34" w:type="dxa"/>
            </w:tcMar>
          </w:tcPr>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EE52CE">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E52C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E52CE">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EE52CE">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E52C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E52C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E52CE">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FA4577">
                <w:rPr>
                  <w:rStyle w:val="a4"/>
                  <w:rFonts w:ascii="Times New Roman" w:hAnsi="Times New Roman" w:cs="Times New Roman"/>
                  <w:sz w:val="24"/>
                  <w:szCs w:val="24"/>
                </w:rPr>
                <w:t>www.biblio-online.ru</w:t>
              </w:r>
            </w:hyperlink>
          </w:p>
          <w:p w:rsidR="00257537" w:rsidRPr="00EE52CE" w:rsidRDefault="00EE52CE">
            <w:pPr>
              <w:spacing w:after="0" w:line="240" w:lineRule="auto"/>
              <w:jc w:val="both"/>
              <w:rPr>
                <w:sz w:val="24"/>
                <w:szCs w:val="24"/>
                <w:lang w:val="ru-RU"/>
              </w:rPr>
            </w:pPr>
            <w:r w:rsidRPr="00EE52CE">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E52C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E52C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E52C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E52C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E52CE">
              <w:rPr>
                <w:rFonts w:ascii="Times New Roman" w:hAnsi="Times New Roman" w:cs="Times New Roman"/>
                <w:color w:val="000000"/>
                <w:sz w:val="24"/>
                <w:szCs w:val="24"/>
                <w:lang w:val="ru-RU"/>
              </w:rPr>
              <w:t>, Электронно библиотечная система «ЭБС ЮРАЙТ».</w:t>
            </w:r>
          </w:p>
        </w:tc>
      </w:tr>
      <w:tr w:rsidR="00257537" w:rsidRPr="00EE52CE">
        <w:trPr>
          <w:trHeight w:hRule="exact" w:val="2207"/>
        </w:trPr>
        <w:tc>
          <w:tcPr>
            <w:tcW w:w="9654" w:type="dxa"/>
            <w:shd w:val="clear" w:color="000000" w:fill="FFFFFF"/>
            <w:tcMar>
              <w:left w:w="34" w:type="dxa"/>
              <w:right w:w="34" w:type="dxa"/>
            </w:tcMar>
          </w:tcPr>
          <w:p w:rsidR="00257537" w:rsidRPr="00EE52CE" w:rsidRDefault="00EE52CE">
            <w:pPr>
              <w:spacing w:after="0" w:line="240" w:lineRule="auto"/>
              <w:rPr>
                <w:sz w:val="24"/>
                <w:szCs w:val="24"/>
                <w:lang w:val="ru-RU"/>
              </w:rPr>
            </w:pPr>
            <w:r w:rsidRPr="00EE52CE">
              <w:rPr>
                <w:rFonts w:ascii="Times New Roman" w:hAnsi="Times New Roman" w:cs="Times New Roman"/>
                <w:color w:val="000000"/>
                <w:sz w:val="24"/>
                <w:szCs w:val="24"/>
                <w:lang w:val="ru-RU"/>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E52C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E52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E52C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E52C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E52CE">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FA4577">
                <w:rPr>
                  <w:rStyle w:val="a4"/>
                  <w:rFonts w:ascii="Times New Roman" w:hAnsi="Times New Roman" w:cs="Times New Roman"/>
                  <w:sz w:val="24"/>
                  <w:szCs w:val="24"/>
                  <w:lang w:val="ru-RU"/>
                </w:rPr>
                <w:t>www.biblio-online.ru,</w:t>
              </w:r>
            </w:hyperlink>
            <w:r w:rsidRPr="00EE52CE">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bl>
    <w:p w:rsidR="00257537" w:rsidRPr="00EE52CE" w:rsidRDefault="00257537">
      <w:pPr>
        <w:rPr>
          <w:lang w:val="ru-RU"/>
        </w:rPr>
      </w:pPr>
    </w:p>
    <w:sectPr w:rsidR="00257537" w:rsidRPr="00EE52CE" w:rsidSect="0025753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7537"/>
    <w:rsid w:val="004A351C"/>
    <w:rsid w:val="00D31453"/>
    <w:rsid w:val="00DD52C3"/>
    <w:rsid w:val="00E209E2"/>
    <w:rsid w:val="00EE52CE"/>
    <w:rsid w:val="00FA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AA4081-8601-4299-952D-1C8140D1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5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2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A4577"/>
    <w:rPr>
      <w:color w:val="0000FF" w:themeColor="hyperlink"/>
      <w:u w:val="single"/>
    </w:rPr>
  </w:style>
  <w:style w:type="character" w:styleId="a5">
    <w:name w:val="Unresolved Mention"/>
    <w:basedOn w:val="a0"/>
    <w:uiPriority w:val="99"/>
    <w:semiHidden/>
    <w:unhideWhenUsed/>
    <w:rsid w:val="00DD5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61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208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6777" TargetMode="External"/><Relationship Id="rId11" Type="http://schemas.openxmlformats.org/officeDocument/2006/relationships/hyperlink" Target="http://biblio-online.ru" TargetMode="External"/><Relationship Id="rId24" Type="http://schemas.openxmlformats.org/officeDocument/2006/relationships/hyperlink" Target="http://www.ict.edu.ru" TargetMode="External"/><Relationship Id="rId5" Type="http://schemas.openxmlformats.org/officeDocument/2006/relationships/hyperlink" Target="https://urait.ru/bcode/45004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www.iprbookshop.ru/61079.html" TargetMode="External"/><Relationship Id="rId9" Type="http://schemas.openxmlformats.org/officeDocument/2006/relationships/hyperlink" Target="https://urait.ru/bcode/45246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6276</Words>
  <Characters>35775</Characters>
  <Application>Microsoft Office Word</Application>
  <DocSecurity>0</DocSecurity>
  <Lines>298</Lines>
  <Paragraphs>83</Paragraphs>
  <ScaleCrop>false</ScaleCrop>
  <Company/>
  <LinksUpToDate>false</LinksUpToDate>
  <CharactersWithSpaces>41968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2021-2022_ФГОС3++2021_Бак-ОФО-ГМУ(ГМС)(21)_plx_Деловые коммуникации</dc:title>
  <dc:creator>FastReport.NET</dc:creator>
  <cp:lastModifiedBy>Mark Bernstorf</cp:lastModifiedBy>
  <cp:revision>5</cp:revision>
  <dcterms:created xsi:type="dcterms:W3CDTF">2021-09-24T09:16:00Z</dcterms:created>
  <dcterms:modified xsi:type="dcterms:W3CDTF">2022-11-12T14:41:00Z</dcterms:modified>
</cp:coreProperties>
</file>